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BE7AE" w14:textId="52FF823D" w:rsidR="009B2FE6" w:rsidRDefault="009B2FE6" w:rsidP="009B2FE6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9C6B60">
        <w:rPr>
          <w:rFonts w:ascii="Garamond" w:hAnsi="Garamond" w:cstheme="minorHAnsi"/>
          <w:b/>
          <w:u w:val="single"/>
        </w:rPr>
        <w:t>Esito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9C6B60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9C6B60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F946E7" w:rsidRPr="00832D63" w14:paraId="254D0DDA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644237" w14:textId="77777777" w:rsidR="00F946E7" w:rsidRPr="00832D63" w:rsidRDefault="00F946E7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F946E7" w:rsidRPr="00832D63" w14:paraId="1FE409F5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1DD1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A88E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F946E7" w:rsidRPr="00832D63" w14:paraId="0DA29D92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C297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D260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F946E7" w:rsidRPr="00832D63" w14:paraId="1E596305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A4B6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9635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F946E7" w:rsidRPr="00832D63" w14:paraId="7139391D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82B7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A6C3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F946E7" w:rsidRPr="00832D63" w14:paraId="69DE63AD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092B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855F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F946E7" w:rsidRPr="00832D63" w14:paraId="6DD6366C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DFB5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CDFE5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F946E7" w:rsidRPr="00832D63" w14:paraId="11533836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AC18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ED0E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40A0287D" w14:textId="77777777" w:rsidR="00F946E7" w:rsidRDefault="00F946E7" w:rsidP="00F946E7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F946E7" w:rsidRPr="007978C3" w14:paraId="2EF739AB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5B3E1814" w14:textId="77777777" w:rsidR="00F946E7" w:rsidRPr="007978C3" w:rsidRDefault="00F946E7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782E9AD8" w14:textId="77777777" w:rsidR="00F946E7" w:rsidRPr="007978C3" w:rsidRDefault="00F946E7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F946E7" w:rsidRPr="005777B2" w14:paraId="114800B7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2FDC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74E37D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F946E7" w:rsidRPr="005777B2" w14:paraId="12FF39A1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18D7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D5B7F7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F946E7" w:rsidRPr="002F1919" w14:paraId="3894A2B6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801F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0A0CAA" w14:textId="77777777" w:rsidR="00F946E7" w:rsidRPr="001F6932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F946E7" w:rsidRPr="007978C3" w14:paraId="47ED8624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2E880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E3BCE" w14:textId="77777777" w:rsidR="00F946E7" w:rsidRPr="001F6932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4A194EB6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F946E7" w:rsidRPr="007978C3" w14:paraId="3F4A9D42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FEDBD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0639E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F946E7" w:rsidRPr="007978C3" w14:paraId="713878A0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C65E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9D260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</w:tbl>
    <w:p w14:paraId="2F3436A7" w14:textId="6F330C99" w:rsidR="00F946E7" w:rsidRDefault="00F946E7" w:rsidP="009B2FE6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147736FB" w14:textId="77777777" w:rsidR="00F946E7" w:rsidRDefault="00F946E7" w:rsidP="009B2FE6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W w:w="1478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33"/>
        <w:gridCol w:w="1843"/>
        <w:gridCol w:w="494"/>
        <w:gridCol w:w="498"/>
        <w:gridCol w:w="567"/>
        <w:gridCol w:w="2153"/>
        <w:gridCol w:w="1298"/>
      </w:tblGrid>
      <w:tr w:rsidR="009B2FE6" w:rsidRPr="00754904" w14:paraId="3789BFE9" w14:textId="77777777" w:rsidTr="00EB47D6">
        <w:trPr>
          <w:tblHeader/>
        </w:trPr>
        <w:tc>
          <w:tcPr>
            <w:tcW w:w="7933" w:type="dxa"/>
            <w:vMerge w:val="restart"/>
            <w:tcMar>
              <w:left w:w="57" w:type="dxa"/>
              <w:right w:w="57" w:type="dxa"/>
            </w:tcMar>
          </w:tcPr>
          <w:p w14:paraId="749BDA0B" w14:textId="3951E879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1843" w:type="dxa"/>
            <w:vMerge w:val="restart"/>
            <w:tcMar>
              <w:left w:w="57" w:type="dxa"/>
              <w:right w:w="57" w:type="dxa"/>
            </w:tcMar>
          </w:tcPr>
          <w:p w14:paraId="1A08C4F2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</w:tcPr>
          <w:p w14:paraId="01B6CA5D" w14:textId="52C0DD80" w:rsidR="009B2FE6" w:rsidRPr="00754904" w:rsidRDefault="009B2FE6" w:rsidP="009B2FE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153" w:type="dxa"/>
            <w:vMerge w:val="restart"/>
            <w:tcMar>
              <w:left w:w="57" w:type="dxa"/>
              <w:right w:w="57" w:type="dxa"/>
            </w:tcMar>
          </w:tcPr>
          <w:p w14:paraId="66C665C1" w14:textId="1C3D962C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298" w:type="dxa"/>
            <w:vMerge w:val="restart"/>
            <w:tcMar>
              <w:left w:w="57" w:type="dxa"/>
              <w:right w:w="57" w:type="dxa"/>
            </w:tcMar>
          </w:tcPr>
          <w:p w14:paraId="643A9C44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Note</w:t>
            </w:r>
          </w:p>
        </w:tc>
      </w:tr>
      <w:tr w:rsidR="009B2FE6" w:rsidRPr="00754904" w14:paraId="66A95A3E" w14:textId="77777777" w:rsidTr="00EB47D6">
        <w:trPr>
          <w:tblHeader/>
        </w:trPr>
        <w:tc>
          <w:tcPr>
            <w:tcW w:w="7933" w:type="dxa"/>
            <w:vMerge/>
            <w:tcMar>
              <w:left w:w="57" w:type="dxa"/>
              <w:right w:w="57" w:type="dxa"/>
            </w:tcMar>
          </w:tcPr>
          <w:p w14:paraId="2C3F6B81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843" w:type="dxa"/>
            <w:vMerge/>
            <w:tcMar>
              <w:left w:w="57" w:type="dxa"/>
              <w:right w:w="57" w:type="dxa"/>
            </w:tcMar>
          </w:tcPr>
          <w:p w14:paraId="180BEC70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94" w:type="dxa"/>
            <w:tcMar>
              <w:left w:w="57" w:type="dxa"/>
              <w:right w:w="57" w:type="dxa"/>
            </w:tcMar>
          </w:tcPr>
          <w:p w14:paraId="1C7A3D7C" w14:textId="51BAB37E" w:rsidR="009B2FE6" w:rsidRPr="00754904" w:rsidRDefault="009B2FE6" w:rsidP="00EB47D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SI</w:t>
            </w:r>
          </w:p>
        </w:tc>
        <w:tc>
          <w:tcPr>
            <w:tcW w:w="498" w:type="dxa"/>
            <w:tcMar>
              <w:left w:w="57" w:type="dxa"/>
              <w:right w:w="57" w:type="dxa"/>
            </w:tcMar>
          </w:tcPr>
          <w:p w14:paraId="18958BC0" w14:textId="3E149D0D" w:rsidR="009B2FE6" w:rsidRPr="00754904" w:rsidRDefault="009B2FE6" w:rsidP="00EB47D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NO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C1F0617" w14:textId="187F876C" w:rsidR="009B2FE6" w:rsidRPr="00754904" w:rsidRDefault="009B2FE6" w:rsidP="00EB47D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N.A.</w:t>
            </w:r>
          </w:p>
        </w:tc>
        <w:tc>
          <w:tcPr>
            <w:tcW w:w="2153" w:type="dxa"/>
            <w:vMerge/>
            <w:tcMar>
              <w:left w:w="57" w:type="dxa"/>
              <w:right w:w="57" w:type="dxa"/>
            </w:tcMar>
          </w:tcPr>
          <w:p w14:paraId="0D3962D2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98" w:type="dxa"/>
            <w:vMerge/>
            <w:tcMar>
              <w:left w:w="57" w:type="dxa"/>
              <w:right w:w="57" w:type="dxa"/>
            </w:tcMar>
          </w:tcPr>
          <w:p w14:paraId="6D90CA2F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</w:tr>
      <w:tr w:rsidR="009B2FE6" w:rsidRPr="00754904" w14:paraId="4AFE6679" w14:textId="77777777" w:rsidTr="00EB47D6">
        <w:tc>
          <w:tcPr>
            <w:tcW w:w="7933" w:type="dxa"/>
            <w:tcMar>
              <w:left w:w="57" w:type="dxa"/>
              <w:right w:w="57" w:type="dxa"/>
            </w:tcMar>
          </w:tcPr>
          <w:p w14:paraId="3A941401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 xml:space="preserve">1. Presupposti </w:t>
            </w:r>
          </w:p>
          <w:p w14:paraId="5DD03358" w14:textId="77777777" w:rsidR="009B2FE6" w:rsidRPr="00754904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1.1. L’accordo soddisfa tutti i requisiti normativi per escludere la cooperazione fra enti dall’ambito di applicazione del Codice dei contratti?</w:t>
            </w:r>
          </w:p>
          <w:p w14:paraId="3B9D6C4E" w14:textId="77777777" w:rsidR="009B2FE6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a) interviene esclusivamente tra due o più stazioni appaltanti o enti concedenti, anche con competenze diverse;</w:t>
            </w:r>
          </w:p>
          <w:p w14:paraId="2DAF523B" w14:textId="77777777" w:rsidR="009C6B60" w:rsidRPr="00754904" w:rsidRDefault="009C6B60" w:rsidP="005612CA">
            <w:pPr>
              <w:rPr>
                <w:rFonts w:ascii="Garamond" w:hAnsi="Garamond"/>
              </w:rPr>
            </w:pPr>
          </w:p>
          <w:p w14:paraId="2FEF9F21" w14:textId="77777777" w:rsidR="009B2FE6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b) garantisce la effettiva partecipazione di tutte le parti allo svolgimento di compiti funzionali all'attività di interesse comune, in un'ottica esclusivamente collaborativa e senza alcun rapporto sinallagmatico tra prestazioni;</w:t>
            </w:r>
          </w:p>
          <w:p w14:paraId="25257B5D" w14:textId="77777777" w:rsidR="009C6B60" w:rsidRPr="00754904" w:rsidRDefault="009C6B60" w:rsidP="005612CA">
            <w:pPr>
              <w:rPr>
                <w:rFonts w:ascii="Garamond" w:hAnsi="Garamond"/>
              </w:rPr>
            </w:pPr>
          </w:p>
          <w:p w14:paraId="3E5B0E92" w14:textId="77777777" w:rsidR="009B2FE6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c) determina una convergenza sinergica su attività di interesse comune, pur nella eventuale diversità del fine perseguito da ciascuna amministrazione, purché l'accordo non tenda a realizzare la missione istituzionale di una sola delle amministrazioni aderenti;</w:t>
            </w:r>
          </w:p>
          <w:p w14:paraId="0471B7A9" w14:textId="77777777" w:rsidR="009C6B60" w:rsidRPr="00754904" w:rsidRDefault="009C6B60" w:rsidP="005612CA">
            <w:pPr>
              <w:rPr>
                <w:rFonts w:ascii="Garamond" w:hAnsi="Garamond"/>
              </w:rPr>
            </w:pPr>
          </w:p>
          <w:p w14:paraId="3E8B65C8" w14:textId="298DDD0C" w:rsidR="009B2FE6" w:rsidRPr="00754904" w:rsidRDefault="009B2FE6" w:rsidP="00754904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d) le stazioni appaltanti o gli enti concedenti partecipanti svolgono sul mercato aperto meno del 20</w:t>
            </w:r>
            <w:r w:rsidR="00754904">
              <w:rPr>
                <w:rFonts w:ascii="Garamond" w:hAnsi="Garamond"/>
              </w:rPr>
              <w:t>%</w:t>
            </w:r>
            <w:r w:rsidRPr="00754904">
              <w:rPr>
                <w:rFonts w:ascii="Garamond" w:hAnsi="Garamond"/>
              </w:rPr>
              <w:t xml:space="preserve"> delle attività interessate dalla cooperazione.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4CC927C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</w:rPr>
              <w:t xml:space="preserve">Art. 7, comma 4 </w:t>
            </w:r>
          </w:p>
        </w:tc>
        <w:tc>
          <w:tcPr>
            <w:tcW w:w="494" w:type="dxa"/>
            <w:tcMar>
              <w:left w:w="57" w:type="dxa"/>
              <w:right w:w="57" w:type="dxa"/>
            </w:tcMar>
          </w:tcPr>
          <w:p w14:paraId="77C6D06F" w14:textId="77777777" w:rsidR="009B2FE6" w:rsidRPr="00754904" w:rsidRDefault="009B2FE6" w:rsidP="009B2FE6">
            <w:pPr>
              <w:rPr>
                <w:rFonts w:ascii="Garamond" w:hAnsi="Garamond"/>
              </w:rPr>
            </w:pPr>
          </w:p>
        </w:tc>
        <w:tc>
          <w:tcPr>
            <w:tcW w:w="498" w:type="dxa"/>
          </w:tcPr>
          <w:p w14:paraId="2A75CD7D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7" w:type="dxa"/>
          </w:tcPr>
          <w:p w14:paraId="696BCF36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153" w:type="dxa"/>
            <w:tcMar>
              <w:left w:w="57" w:type="dxa"/>
              <w:right w:w="57" w:type="dxa"/>
            </w:tcMar>
          </w:tcPr>
          <w:p w14:paraId="2B4D6EBC" w14:textId="77777777" w:rsidR="009B2FE6" w:rsidRPr="00754904" w:rsidRDefault="009B2FE6" w:rsidP="009B2FE6">
            <w:pPr>
              <w:rPr>
                <w:rFonts w:ascii="Garamond" w:hAnsi="Garamond"/>
              </w:rPr>
            </w:pPr>
          </w:p>
        </w:tc>
        <w:tc>
          <w:tcPr>
            <w:tcW w:w="1298" w:type="dxa"/>
            <w:tcMar>
              <w:left w:w="57" w:type="dxa"/>
              <w:right w:w="57" w:type="dxa"/>
            </w:tcMar>
          </w:tcPr>
          <w:p w14:paraId="549DF64A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</w:tr>
    </w:tbl>
    <w:p w14:paraId="001A96BF" w14:textId="77777777" w:rsidR="009B2FE6" w:rsidRDefault="009B2FE6" w:rsidP="009B2FE6"/>
    <w:tbl>
      <w:tblPr>
        <w:tblStyle w:val="Grigliatabella"/>
        <w:tblW w:w="4983" w:type="pct"/>
        <w:tblLook w:val="04A0" w:firstRow="1" w:lastRow="0" w:firstColumn="1" w:lastColumn="0" w:noHBand="0" w:noVBand="1"/>
      </w:tblPr>
      <w:tblGrid>
        <w:gridCol w:w="14736"/>
      </w:tblGrid>
      <w:tr w:rsidR="009B2FE6" w14:paraId="3D1CA763" w14:textId="77777777" w:rsidTr="009B2FE6">
        <w:tc>
          <w:tcPr>
            <w:tcW w:w="5000" w:type="pct"/>
            <w:shd w:val="clear" w:color="auto" w:fill="C6D9F1" w:themeFill="text2" w:themeFillTint="33"/>
          </w:tcPr>
          <w:p w14:paraId="1715DF1A" w14:textId="77777777" w:rsidR="009B2FE6" w:rsidRPr="00C441EA" w:rsidRDefault="009B2FE6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9B2FE6" w14:paraId="4BB8ADAA" w14:textId="77777777" w:rsidTr="009B2FE6">
        <w:trPr>
          <w:trHeight w:val="485"/>
        </w:trPr>
        <w:tc>
          <w:tcPr>
            <w:tcW w:w="5000" w:type="pct"/>
          </w:tcPr>
          <w:p w14:paraId="0F4E58FD" w14:textId="77777777" w:rsidR="009B2FE6" w:rsidRDefault="009B2FE6" w:rsidP="005612CA">
            <w:pPr>
              <w:rPr>
                <w:rFonts w:ascii="Garamond" w:hAnsi="Garamond"/>
              </w:rPr>
            </w:pPr>
          </w:p>
        </w:tc>
      </w:tr>
    </w:tbl>
    <w:p w14:paraId="06EB1EBD" w14:textId="77777777" w:rsidR="009B2FE6" w:rsidRPr="007B4294" w:rsidRDefault="009B2FE6" w:rsidP="009B2FE6">
      <w:pPr>
        <w:rPr>
          <w:rFonts w:ascii="Garamond" w:hAnsi="Garamond"/>
        </w:rPr>
      </w:pPr>
    </w:p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F946E7" w:rsidRPr="00832D63" w14:paraId="37703C93" w14:textId="77777777" w:rsidTr="005F27CA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bookmarkEnd w:id="0"/>
          <w:p w14:paraId="2D8CB1BB" w14:textId="77777777" w:rsidR="00F946E7" w:rsidRPr="00832D63" w:rsidRDefault="00F946E7" w:rsidP="00F946E7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8B134E" w14:textId="77777777" w:rsidR="00F946E7" w:rsidRPr="00832D63" w:rsidRDefault="00F946E7" w:rsidP="00F946E7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F946E7" w:rsidRPr="00832D63" w14:paraId="173CB937" w14:textId="77777777" w:rsidTr="005F27CA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B7CE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4D2842F6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C9DAB24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</w:p>
          <w:p w14:paraId="67BB3A66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4BC4F59" w14:textId="77777777" w:rsidR="00F946E7" w:rsidRPr="00832D63" w:rsidRDefault="00F946E7" w:rsidP="00F946E7">
            <w:pPr>
              <w:rPr>
                <w:rFonts w:ascii="Garamond" w:hAnsi="Garamond" w:cs="Calibri"/>
                <w:b/>
              </w:rPr>
            </w:pPr>
          </w:p>
        </w:tc>
      </w:tr>
    </w:tbl>
    <w:p w14:paraId="381D41A4" w14:textId="0D3C0E0B" w:rsidR="009B2FE6" w:rsidRDefault="009B2FE6">
      <w:bookmarkStart w:id="1" w:name="_GoBack"/>
      <w:bookmarkEnd w:id="1"/>
    </w:p>
    <w:sectPr w:rsidR="009B2FE6" w:rsidSect="00A4110C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8109F" w14:textId="77777777" w:rsidR="00B92549" w:rsidRDefault="00B92549" w:rsidP="00CF028C">
      <w:pPr>
        <w:spacing w:after="0" w:line="240" w:lineRule="auto"/>
      </w:pPr>
      <w:r>
        <w:separator/>
      </w:r>
    </w:p>
  </w:endnote>
  <w:endnote w:type="continuationSeparator" w:id="0">
    <w:p w14:paraId="63FA8370" w14:textId="77777777" w:rsidR="00B92549" w:rsidRDefault="00B92549" w:rsidP="00CF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3259535"/>
      <w:docPartObj>
        <w:docPartGallery w:val="Page Numbers (Bottom of Page)"/>
        <w:docPartUnique/>
      </w:docPartObj>
    </w:sdtPr>
    <w:sdtEndPr/>
    <w:sdtContent>
      <w:p w14:paraId="458661E4" w14:textId="7BDC4DDD" w:rsidR="00CF028C" w:rsidRDefault="00A4110C" w:rsidP="00A4110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6E7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7B036" w14:textId="77777777" w:rsidR="00B92549" w:rsidRDefault="00B92549" w:rsidP="00CF028C">
      <w:pPr>
        <w:spacing w:after="0" w:line="240" w:lineRule="auto"/>
      </w:pPr>
      <w:r>
        <w:separator/>
      </w:r>
    </w:p>
  </w:footnote>
  <w:footnote w:type="continuationSeparator" w:id="0">
    <w:p w14:paraId="7C0A26A3" w14:textId="77777777" w:rsidR="00B92549" w:rsidRDefault="00B92549" w:rsidP="00CF0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F3C30" w14:textId="6FACC65F" w:rsidR="009B6B31" w:rsidRDefault="00F946E7">
    <w:pPr>
      <w:pStyle w:val="Intestazione"/>
    </w:pPr>
    <w:r>
      <w:rPr>
        <w:noProof/>
      </w:rPr>
      <w:pict w14:anchorId="725987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25032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EB8D7" w14:textId="77777777" w:rsidR="00A4110C" w:rsidRDefault="00A4110C" w:rsidP="00A4110C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1334A18D" wp14:editId="65265FA2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55EAFE" w14:textId="77777777" w:rsidR="00A4110C" w:rsidRDefault="00A4110C" w:rsidP="00A4110C">
    <w:pPr>
      <w:pStyle w:val="Intestazione"/>
      <w:rPr>
        <w:rFonts w:ascii="Arial" w:hAnsi="Arial"/>
        <w:sz w:val="20"/>
      </w:rPr>
    </w:pPr>
  </w:p>
  <w:tbl>
    <w:tblPr>
      <w:tblW w:w="14756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56"/>
    </w:tblGrid>
    <w:tr w:rsidR="00A4110C" w:rsidRPr="00E10375" w14:paraId="59A47DEF" w14:textId="77777777" w:rsidTr="009B2FE6">
      <w:trPr>
        <w:trHeight w:val="703"/>
      </w:trPr>
      <w:tc>
        <w:tcPr>
          <w:tcW w:w="14756" w:type="dxa"/>
          <w:shd w:val="clear" w:color="auto" w:fill="auto"/>
          <w:vAlign w:val="center"/>
        </w:tcPr>
        <w:p w14:paraId="352A3B1C" w14:textId="4B034B48" w:rsidR="00A4110C" w:rsidRPr="00A4110C" w:rsidRDefault="00A4110C" w:rsidP="00A4110C">
          <w:pPr>
            <w:pStyle w:val="Paragrafoelenco"/>
            <w:spacing w:before="60" w:after="60" w:line="240" w:lineRule="auto"/>
            <w:ind w:left="714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A4110C">
            <w:rPr>
              <w:rFonts w:ascii="Garamond" w:hAnsi="Garamond"/>
              <w:i/>
              <w:sz w:val="20"/>
              <w:szCs w:val="20"/>
            </w:rPr>
            <w:t>13_ PROCEDURA ACCORDI COOPERAZIONE TRA ENTI CHECK-LIST APPALTI VERS. 1.0</w:t>
          </w:r>
        </w:p>
        <w:p w14:paraId="0268B05B" w14:textId="77777777" w:rsidR="00A4110C" w:rsidRPr="007C4D66" w:rsidRDefault="00A4110C" w:rsidP="00A4110C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0542402C" w14:textId="58562450" w:rsidR="00A4110C" w:rsidRPr="00F8219F" w:rsidRDefault="00F946E7" w:rsidP="00A4110C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16800FE4" w14:textId="77777777" w:rsidR="00A4110C" w:rsidRDefault="00A4110C" w:rsidP="00A4110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F5F0D" w14:textId="55116CF3" w:rsidR="009B6B31" w:rsidRDefault="00F946E7">
    <w:pPr>
      <w:pStyle w:val="Intestazione"/>
    </w:pPr>
    <w:r>
      <w:rPr>
        <w:noProof/>
      </w:rPr>
      <w:pict w14:anchorId="491210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25031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AD"/>
    <w:rsid w:val="00001FAE"/>
    <w:rsid w:val="000363CD"/>
    <w:rsid w:val="00050E08"/>
    <w:rsid w:val="0005307C"/>
    <w:rsid w:val="000539DC"/>
    <w:rsid w:val="00054D21"/>
    <w:rsid w:val="000F3BAB"/>
    <w:rsid w:val="00123422"/>
    <w:rsid w:val="00150CE1"/>
    <w:rsid w:val="001863A7"/>
    <w:rsid w:val="001C1DC2"/>
    <w:rsid w:val="001D6432"/>
    <w:rsid w:val="0026098D"/>
    <w:rsid w:val="0029049F"/>
    <w:rsid w:val="00293806"/>
    <w:rsid w:val="002A6805"/>
    <w:rsid w:val="002C1238"/>
    <w:rsid w:val="002D2B6E"/>
    <w:rsid w:val="003039FC"/>
    <w:rsid w:val="003358BE"/>
    <w:rsid w:val="00342501"/>
    <w:rsid w:val="00354245"/>
    <w:rsid w:val="00391570"/>
    <w:rsid w:val="00483D1F"/>
    <w:rsid w:val="00522BE9"/>
    <w:rsid w:val="005837A4"/>
    <w:rsid w:val="005E3342"/>
    <w:rsid w:val="005F4263"/>
    <w:rsid w:val="00601D92"/>
    <w:rsid w:val="006629D1"/>
    <w:rsid w:val="006F3FC6"/>
    <w:rsid w:val="007405DF"/>
    <w:rsid w:val="00754904"/>
    <w:rsid w:val="0076709B"/>
    <w:rsid w:val="0079072D"/>
    <w:rsid w:val="007D16CB"/>
    <w:rsid w:val="007E320A"/>
    <w:rsid w:val="0083449F"/>
    <w:rsid w:val="00867EC1"/>
    <w:rsid w:val="008B137C"/>
    <w:rsid w:val="008C0D38"/>
    <w:rsid w:val="008C51DC"/>
    <w:rsid w:val="008F6F6A"/>
    <w:rsid w:val="00932E59"/>
    <w:rsid w:val="00940BE4"/>
    <w:rsid w:val="009B2FE6"/>
    <w:rsid w:val="009B50FD"/>
    <w:rsid w:val="009B6B31"/>
    <w:rsid w:val="009C6B60"/>
    <w:rsid w:val="009D57B2"/>
    <w:rsid w:val="009D7ED3"/>
    <w:rsid w:val="009F4C4B"/>
    <w:rsid w:val="00A3514B"/>
    <w:rsid w:val="00A4110C"/>
    <w:rsid w:val="00A74729"/>
    <w:rsid w:val="00A81BDC"/>
    <w:rsid w:val="00A92701"/>
    <w:rsid w:val="00AB526A"/>
    <w:rsid w:val="00AE0A24"/>
    <w:rsid w:val="00B11AD5"/>
    <w:rsid w:val="00B454B8"/>
    <w:rsid w:val="00B66ECB"/>
    <w:rsid w:val="00B70DC9"/>
    <w:rsid w:val="00B717A2"/>
    <w:rsid w:val="00B755AD"/>
    <w:rsid w:val="00B92549"/>
    <w:rsid w:val="00C53791"/>
    <w:rsid w:val="00C7526F"/>
    <w:rsid w:val="00C87275"/>
    <w:rsid w:val="00C938D9"/>
    <w:rsid w:val="00CB1170"/>
    <w:rsid w:val="00CB19E6"/>
    <w:rsid w:val="00CE5091"/>
    <w:rsid w:val="00CF028C"/>
    <w:rsid w:val="00D06162"/>
    <w:rsid w:val="00D50BDC"/>
    <w:rsid w:val="00E57FC1"/>
    <w:rsid w:val="00EA550E"/>
    <w:rsid w:val="00EB07FD"/>
    <w:rsid w:val="00EB47D6"/>
    <w:rsid w:val="00EC764E"/>
    <w:rsid w:val="00ED7228"/>
    <w:rsid w:val="00EE6EFA"/>
    <w:rsid w:val="00EF62F9"/>
    <w:rsid w:val="00F00618"/>
    <w:rsid w:val="00F14F98"/>
    <w:rsid w:val="00F1607E"/>
    <w:rsid w:val="00F76435"/>
    <w:rsid w:val="00F932F4"/>
    <w:rsid w:val="00F946E7"/>
    <w:rsid w:val="00F97376"/>
    <w:rsid w:val="00FA62E6"/>
    <w:rsid w:val="00FB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4443A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28C"/>
  </w:style>
  <w:style w:type="paragraph" w:styleId="Pidipagina">
    <w:name w:val="footer"/>
    <w:basedOn w:val="Normale"/>
    <w:link w:val="Pidipagina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SGRECCIA ELEONORA</cp:lastModifiedBy>
  <cp:revision>11</cp:revision>
  <dcterms:created xsi:type="dcterms:W3CDTF">2024-01-18T16:55:00Z</dcterms:created>
  <dcterms:modified xsi:type="dcterms:W3CDTF">2024-09-03T14:00:00Z</dcterms:modified>
</cp:coreProperties>
</file>