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FDFBFE" w14:textId="77777777" w:rsidR="00F569C2" w:rsidRPr="007217D1" w:rsidRDefault="00F569C2" w:rsidP="00F569C2">
      <w:pPr>
        <w:autoSpaceDE w:val="0"/>
        <w:autoSpaceDN w:val="0"/>
        <w:adjustRightInd w:val="0"/>
        <w:spacing w:after="0" w:line="240" w:lineRule="auto"/>
        <w:rPr>
          <w:rFonts w:cstheme="minorHAnsi"/>
          <w:lang w:val="en-US"/>
        </w:rPr>
      </w:pPr>
    </w:p>
    <w:p w14:paraId="47778416" w14:textId="77777777" w:rsidR="001906B9" w:rsidRDefault="001906B9" w:rsidP="001906B9">
      <w:pPr>
        <w:autoSpaceDE w:val="0"/>
        <w:autoSpaceDN w:val="0"/>
        <w:adjustRightInd w:val="0"/>
        <w:spacing w:after="0" w:line="240" w:lineRule="auto"/>
        <w:jc w:val="center"/>
        <w:rPr>
          <w:rFonts w:cstheme="minorHAnsi"/>
          <w:b/>
          <w:lang w:val="en-US"/>
        </w:rPr>
      </w:pPr>
      <w:r w:rsidRPr="00C73E90">
        <w:rPr>
          <w:rFonts w:cstheme="minorHAnsi"/>
          <w:b/>
          <w:bCs/>
          <w:lang w:val="en-US"/>
        </w:rPr>
        <w:t xml:space="preserve">CHECK LIST DI CONTROLLO AMMINISTRATIVO CIRCA LA REGOLARITÀ DELLE SPESE E DELLE RELATIVE PROCEDURE </w:t>
      </w:r>
      <w:r w:rsidRPr="00C73E90">
        <w:rPr>
          <w:rFonts w:cstheme="minorHAnsi"/>
          <w:b/>
          <w:lang w:val="en-US"/>
        </w:rPr>
        <w:t xml:space="preserve">RENDICONTATE </w:t>
      </w:r>
    </w:p>
    <w:p w14:paraId="0747AB2F" w14:textId="0BDA5CD8" w:rsidR="001906B9" w:rsidRPr="00C73E90" w:rsidRDefault="001906B9" w:rsidP="001906B9">
      <w:pPr>
        <w:autoSpaceDE w:val="0"/>
        <w:autoSpaceDN w:val="0"/>
        <w:adjustRightInd w:val="0"/>
        <w:spacing w:after="0" w:line="240" w:lineRule="auto"/>
        <w:jc w:val="center"/>
        <w:rPr>
          <w:rFonts w:cstheme="minorHAnsi"/>
          <w:b/>
          <w:lang w:val="en-US"/>
        </w:rPr>
      </w:pPr>
      <w:r w:rsidRPr="00C73E90">
        <w:rPr>
          <w:rFonts w:cstheme="minorHAnsi"/>
          <w:b/>
          <w:lang w:val="en-US"/>
        </w:rPr>
        <w:t>DAI SOGGETTI ATTUATORI PUBBLICI</w:t>
      </w:r>
      <w:r>
        <w:rPr>
          <w:rFonts w:cstheme="minorHAnsi"/>
          <w:b/>
          <w:lang w:val="en-US"/>
        </w:rPr>
        <w:t xml:space="preserve"> (PROCEDURE DI GARA D. LGS. 50/2016)</w:t>
      </w:r>
    </w:p>
    <w:p w14:paraId="4F93F3CD" w14:textId="77777777" w:rsidR="001906B9" w:rsidRPr="00C73E90" w:rsidRDefault="001906B9" w:rsidP="001906B9">
      <w:pPr>
        <w:autoSpaceDE w:val="0"/>
        <w:autoSpaceDN w:val="0"/>
        <w:adjustRightInd w:val="0"/>
        <w:spacing w:after="0" w:line="240" w:lineRule="auto"/>
        <w:jc w:val="center"/>
        <w:rPr>
          <w:rFonts w:cstheme="minorHAnsi"/>
          <w:i/>
          <w:lang w:val="en-US"/>
        </w:rPr>
      </w:pPr>
      <w:r w:rsidRPr="00C73E90">
        <w:rPr>
          <w:rFonts w:cstheme="minorHAnsi"/>
          <w:bCs/>
          <w:i/>
          <w:lang w:val="en-US"/>
        </w:rPr>
        <w:t>(A CAMPIONE</w:t>
      </w:r>
      <w:r w:rsidRPr="00C73E90">
        <w:rPr>
          <w:rFonts w:cstheme="minorHAnsi"/>
          <w:i/>
          <w:lang w:val="en-US"/>
        </w:rPr>
        <w:t xml:space="preserve"> ED ESTRATTE SULLA BASE DI UN’ACCURATA ANALISI DEI RISCHI)</w:t>
      </w:r>
    </w:p>
    <w:p w14:paraId="28CF6A7D" w14:textId="42EBA3F6" w:rsidR="007348F1" w:rsidRPr="007217D1" w:rsidRDefault="007348F1">
      <w:pPr>
        <w:rPr>
          <w:rFonts w:cstheme="minorHAnsi"/>
        </w:rPr>
      </w:pPr>
    </w:p>
    <w:tbl>
      <w:tblPr>
        <w:tblW w:w="14165" w:type="dxa"/>
        <w:tblCellMar>
          <w:left w:w="70" w:type="dxa"/>
          <w:right w:w="70" w:type="dxa"/>
        </w:tblCellMar>
        <w:tblLook w:val="04A0" w:firstRow="1" w:lastRow="0" w:firstColumn="1" w:lastColumn="0" w:noHBand="0" w:noVBand="1"/>
      </w:tblPr>
      <w:tblGrid>
        <w:gridCol w:w="5760"/>
        <w:gridCol w:w="8405"/>
      </w:tblGrid>
      <w:tr w:rsidR="00F569C2" w:rsidRPr="007217D1" w14:paraId="3FE2B837" w14:textId="77777777" w:rsidTr="00AE2A43">
        <w:trPr>
          <w:trHeight w:val="300"/>
        </w:trPr>
        <w:tc>
          <w:tcPr>
            <w:tcW w:w="576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3E96906" w14:textId="207C46B3" w:rsidR="007348F1" w:rsidRPr="007217D1" w:rsidRDefault="00F1208F" w:rsidP="0043538B">
            <w:pPr>
              <w:spacing w:after="0" w:line="240" w:lineRule="auto"/>
              <w:rPr>
                <w:rFonts w:eastAsia="Times New Roman" w:cstheme="minorHAnsi"/>
                <w:b/>
                <w:bCs/>
                <w:lang w:eastAsia="it-IT"/>
              </w:rPr>
            </w:pPr>
            <w:r w:rsidRPr="007217D1">
              <w:rPr>
                <w:rFonts w:eastAsia="Times New Roman" w:cstheme="minorHAnsi"/>
                <w:b/>
                <w:bCs/>
                <w:lang w:eastAsia="it-IT"/>
              </w:rPr>
              <w:t>Amministrazione Centrale/</w:t>
            </w:r>
            <w:r w:rsidR="007348F1" w:rsidRPr="007217D1">
              <w:rPr>
                <w:rFonts w:eastAsia="Times New Roman" w:cstheme="minorHAnsi"/>
                <w:b/>
                <w:bCs/>
                <w:lang w:eastAsia="it-IT"/>
              </w:rPr>
              <w:t>Struttura attuatrice</w:t>
            </w:r>
          </w:p>
        </w:tc>
        <w:tc>
          <w:tcPr>
            <w:tcW w:w="8405" w:type="dxa"/>
            <w:tcBorders>
              <w:top w:val="single" w:sz="8" w:space="0" w:color="auto"/>
              <w:left w:val="nil"/>
              <w:bottom w:val="single" w:sz="4" w:space="0" w:color="auto"/>
              <w:right w:val="single" w:sz="8" w:space="0" w:color="auto"/>
            </w:tcBorders>
            <w:shd w:val="clear" w:color="auto" w:fill="auto"/>
            <w:noWrap/>
            <w:vAlign w:val="bottom"/>
          </w:tcPr>
          <w:p w14:paraId="7C6EC0AD" w14:textId="098EB232" w:rsidR="007348F1" w:rsidRPr="007217D1" w:rsidRDefault="00C3664E" w:rsidP="0043538B">
            <w:pPr>
              <w:spacing w:after="0" w:line="240" w:lineRule="auto"/>
              <w:rPr>
                <w:rFonts w:eastAsia="Times New Roman" w:cstheme="minorHAnsi"/>
                <w:lang w:eastAsia="it-IT"/>
              </w:rPr>
            </w:pPr>
            <w:r>
              <w:rPr>
                <w:rFonts w:eastAsia="Times New Roman" w:cstheme="minorHAnsi"/>
                <w:lang w:eastAsia="it-IT"/>
              </w:rPr>
              <w:t>MIC/………..</w:t>
            </w:r>
          </w:p>
        </w:tc>
      </w:tr>
      <w:tr w:rsidR="00F569C2" w:rsidRPr="007217D1" w14:paraId="55EE7337" w14:textId="77777777" w:rsidTr="00DB52D1">
        <w:trPr>
          <w:trHeight w:val="284"/>
        </w:trPr>
        <w:tc>
          <w:tcPr>
            <w:tcW w:w="5760" w:type="dxa"/>
            <w:tcBorders>
              <w:top w:val="nil"/>
              <w:left w:val="single" w:sz="8" w:space="0" w:color="auto"/>
              <w:bottom w:val="single" w:sz="4" w:space="0" w:color="auto"/>
              <w:right w:val="single" w:sz="4" w:space="0" w:color="auto"/>
            </w:tcBorders>
            <w:shd w:val="clear" w:color="auto" w:fill="auto"/>
            <w:noWrap/>
            <w:vAlign w:val="bottom"/>
            <w:hideMark/>
          </w:tcPr>
          <w:p w14:paraId="77C1EA1F" w14:textId="168BAB62" w:rsidR="007348F1" w:rsidRPr="007217D1" w:rsidRDefault="007348F1" w:rsidP="0043538B">
            <w:pPr>
              <w:spacing w:after="0" w:line="240" w:lineRule="auto"/>
              <w:rPr>
                <w:rFonts w:eastAsia="Times New Roman" w:cstheme="minorHAnsi"/>
                <w:b/>
                <w:bCs/>
                <w:lang w:eastAsia="it-IT"/>
              </w:rPr>
            </w:pPr>
            <w:r w:rsidRPr="007217D1">
              <w:rPr>
                <w:rFonts w:eastAsia="Times New Roman" w:cstheme="minorHAnsi"/>
                <w:b/>
                <w:bCs/>
                <w:lang w:eastAsia="it-IT"/>
              </w:rPr>
              <w:t>Nome Referente</w:t>
            </w:r>
            <w:r w:rsidR="00F1208F" w:rsidRPr="007217D1">
              <w:rPr>
                <w:rFonts w:eastAsia="Times New Roman" w:cstheme="minorHAnsi"/>
                <w:b/>
                <w:bCs/>
                <w:lang w:eastAsia="it-IT"/>
              </w:rPr>
              <w:t xml:space="preserve"> Investimento</w:t>
            </w:r>
          </w:p>
        </w:tc>
        <w:tc>
          <w:tcPr>
            <w:tcW w:w="8405" w:type="dxa"/>
            <w:tcBorders>
              <w:top w:val="nil"/>
              <w:left w:val="nil"/>
              <w:bottom w:val="single" w:sz="4" w:space="0" w:color="auto"/>
              <w:right w:val="single" w:sz="8" w:space="0" w:color="auto"/>
            </w:tcBorders>
            <w:shd w:val="clear" w:color="auto" w:fill="auto"/>
            <w:noWrap/>
            <w:vAlign w:val="bottom"/>
          </w:tcPr>
          <w:p w14:paraId="653FA6CA" w14:textId="09B1DAC8" w:rsidR="007348F1" w:rsidRPr="007217D1" w:rsidRDefault="007348F1" w:rsidP="0043538B">
            <w:pPr>
              <w:spacing w:after="0" w:line="240" w:lineRule="auto"/>
              <w:rPr>
                <w:rFonts w:eastAsia="Times New Roman" w:cstheme="minorHAnsi"/>
                <w:lang w:eastAsia="it-IT"/>
              </w:rPr>
            </w:pPr>
          </w:p>
        </w:tc>
      </w:tr>
      <w:tr w:rsidR="00F569C2" w:rsidRPr="007217D1" w14:paraId="02FDF5F0" w14:textId="77777777" w:rsidTr="00AE2A43">
        <w:trPr>
          <w:trHeight w:val="312"/>
        </w:trPr>
        <w:tc>
          <w:tcPr>
            <w:tcW w:w="5760" w:type="dxa"/>
            <w:tcBorders>
              <w:top w:val="nil"/>
              <w:left w:val="single" w:sz="8" w:space="0" w:color="auto"/>
              <w:bottom w:val="single" w:sz="4" w:space="0" w:color="auto"/>
              <w:right w:val="single" w:sz="4" w:space="0" w:color="auto"/>
            </w:tcBorders>
            <w:shd w:val="clear" w:color="auto" w:fill="auto"/>
            <w:noWrap/>
            <w:vAlign w:val="bottom"/>
            <w:hideMark/>
          </w:tcPr>
          <w:p w14:paraId="37C6EB09" w14:textId="46F3C340" w:rsidR="007348F1" w:rsidRPr="007217D1" w:rsidRDefault="00F1208F" w:rsidP="00F1208F">
            <w:pPr>
              <w:spacing w:after="0" w:line="240" w:lineRule="auto"/>
              <w:rPr>
                <w:rFonts w:eastAsia="Times New Roman" w:cstheme="minorHAnsi"/>
                <w:b/>
                <w:bCs/>
                <w:lang w:eastAsia="it-IT"/>
              </w:rPr>
            </w:pPr>
            <w:r w:rsidRPr="007217D1">
              <w:rPr>
                <w:rFonts w:eastAsia="Times New Roman" w:cstheme="minorHAnsi"/>
                <w:b/>
                <w:bCs/>
                <w:lang w:eastAsia="it-IT"/>
              </w:rPr>
              <w:t>Titolo</w:t>
            </w:r>
            <w:r w:rsidR="00BB26F7" w:rsidRPr="007217D1">
              <w:rPr>
                <w:rFonts w:eastAsia="Times New Roman" w:cstheme="minorHAnsi"/>
                <w:b/>
                <w:bCs/>
                <w:lang w:eastAsia="it-IT"/>
              </w:rPr>
              <w:t xml:space="preserve"> Investimento</w:t>
            </w:r>
          </w:p>
        </w:tc>
        <w:tc>
          <w:tcPr>
            <w:tcW w:w="8405" w:type="dxa"/>
            <w:tcBorders>
              <w:top w:val="nil"/>
              <w:left w:val="nil"/>
              <w:bottom w:val="single" w:sz="4" w:space="0" w:color="auto"/>
              <w:right w:val="single" w:sz="8" w:space="0" w:color="auto"/>
            </w:tcBorders>
            <w:shd w:val="clear" w:color="auto" w:fill="auto"/>
            <w:vAlign w:val="bottom"/>
          </w:tcPr>
          <w:p w14:paraId="65337AE1" w14:textId="0722F2AB" w:rsidR="007348F1" w:rsidRPr="007217D1" w:rsidRDefault="007348F1" w:rsidP="00C87D50">
            <w:pPr>
              <w:spacing w:after="0" w:line="240" w:lineRule="auto"/>
              <w:rPr>
                <w:rFonts w:eastAsia="Times New Roman" w:cstheme="minorHAnsi"/>
                <w:lang w:eastAsia="it-IT"/>
              </w:rPr>
            </w:pPr>
          </w:p>
        </w:tc>
      </w:tr>
      <w:tr w:rsidR="00F569C2" w:rsidRPr="007217D1" w14:paraId="69F3262B" w14:textId="77777777" w:rsidTr="005D4283">
        <w:trPr>
          <w:trHeight w:val="365"/>
        </w:trPr>
        <w:tc>
          <w:tcPr>
            <w:tcW w:w="5760" w:type="dxa"/>
            <w:tcBorders>
              <w:top w:val="nil"/>
              <w:left w:val="single" w:sz="8" w:space="0" w:color="auto"/>
              <w:bottom w:val="single" w:sz="4" w:space="0" w:color="auto"/>
              <w:right w:val="single" w:sz="4" w:space="0" w:color="auto"/>
            </w:tcBorders>
            <w:shd w:val="clear" w:color="auto" w:fill="auto"/>
            <w:noWrap/>
            <w:vAlign w:val="bottom"/>
            <w:hideMark/>
          </w:tcPr>
          <w:p w14:paraId="63D0B6C0" w14:textId="427CEDCE" w:rsidR="007348F1" w:rsidRPr="007217D1" w:rsidRDefault="00BB26F7" w:rsidP="00BB26F7">
            <w:pPr>
              <w:spacing w:after="0" w:line="240" w:lineRule="auto"/>
              <w:rPr>
                <w:rFonts w:eastAsia="Times New Roman" w:cstheme="minorHAnsi"/>
                <w:b/>
                <w:bCs/>
                <w:lang w:eastAsia="it-IT"/>
              </w:rPr>
            </w:pPr>
            <w:r w:rsidRPr="007217D1">
              <w:rPr>
                <w:rFonts w:eastAsia="Times New Roman" w:cstheme="minorHAnsi"/>
                <w:b/>
                <w:bCs/>
                <w:lang w:eastAsia="it-IT"/>
              </w:rPr>
              <w:t>Denominazione</w:t>
            </w:r>
            <w:r w:rsidR="007348F1" w:rsidRPr="007217D1">
              <w:rPr>
                <w:rFonts w:eastAsia="Times New Roman" w:cstheme="minorHAnsi"/>
                <w:b/>
                <w:bCs/>
                <w:lang w:eastAsia="it-IT"/>
              </w:rPr>
              <w:t xml:space="preserve"> intervento</w:t>
            </w:r>
            <w:r w:rsidR="00D70F88">
              <w:rPr>
                <w:rFonts w:eastAsia="Times New Roman" w:cstheme="minorHAnsi"/>
                <w:b/>
                <w:bCs/>
                <w:lang w:eastAsia="it-IT"/>
              </w:rPr>
              <w:t xml:space="preserve"> </w:t>
            </w:r>
          </w:p>
        </w:tc>
        <w:tc>
          <w:tcPr>
            <w:tcW w:w="8405" w:type="dxa"/>
            <w:tcBorders>
              <w:top w:val="nil"/>
              <w:left w:val="nil"/>
              <w:bottom w:val="single" w:sz="4" w:space="0" w:color="auto"/>
              <w:right w:val="single" w:sz="8" w:space="0" w:color="auto"/>
            </w:tcBorders>
            <w:shd w:val="clear" w:color="auto" w:fill="auto"/>
            <w:vAlign w:val="bottom"/>
          </w:tcPr>
          <w:p w14:paraId="58FFD74A" w14:textId="4DBBCD07" w:rsidR="007348F1" w:rsidRPr="00D70F88" w:rsidRDefault="007348F1" w:rsidP="00D70F88">
            <w:pPr>
              <w:spacing w:after="0" w:line="240" w:lineRule="auto"/>
              <w:rPr>
                <w:rFonts w:eastAsia="Times New Roman" w:cstheme="minorHAnsi"/>
                <w:i/>
                <w:color w:val="FF0000"/>
                <w:lang w:eastAsia="it-IT"/>
              </w:rPr>
            </w:pPr>
          </w:p>
        </w:tc>
      </w:tr>
      <w:tr w:rsidR="00D70F88" w:rsidRPr="007217D1" w14:paraId="51F093A9" w14:textId="77777777" w:rsidTr="00CE3C75">
        <w:trPr>
          <w:trHeight w:val="315"/>
        </w:trPr>
        <w:tc>
          <w:tcPr>
            <w:tcW w:w="5760" w:type="dxa"/>
            <w:tcBorders>
              <w:top w:val="single" w:sz="8" w:space="0" w:color="auto"/>
              <w:left w:val="single" w:sz="8" w:space="0" w:color="auto"/>
              <w:bottom w:val="single" w:sz="4" w:space="0" w:color="auto"/>
              <w:right w:val="single" w:sz="4" w:space="0" w:color="auto"/>
            </w:tcBorders>
            <w:shd w:val="clear" w:color="auto" w:fill="auto"/>
            <w:noWrap/>
            <w:vAlign w:val="bottom"/>
          </w:tcPr>
          <w:p w14:paraId="23304C9C" w14:textId="71DED0B0" w:rsidR="00D70F88" w:rsidRPr="007217D1" w:rsidRDefault="00275268" w:rsidP="00D70F88">
            <w:pPr>
              <w:spacing w:after="0" w:line="240" w:lineRule="auto"/>
              <w:rPr>
                <w:rFonts w:eastAsia="Times New Roman" w:cstheme="minorHAnsi"/>
                <w:b/>
                <w:bCs/>
                <w:lang w:eastAsia="it-IT"/>
              </w:rPr>
            </w:pPr>
            <w:r>
              <w:rPr>
                <w:rFonts w:eastAsia="Times New Roman" w:cstheme="minorHAnsi"/>
                <w:b/>
                <w:bCs/>
                <w:lang w:eastAsia="it-IT"/>
              </w:rPr>
              <w:t>PRATT</w:t>
            </w:r>
          </w:p>
        </w:tc>
        <w:tc>
          <w:tcPr>
            <w:tcW w:w="8405" w:type="dxa"/>
            <w:tcBorders>
              <w:top w:val="nil"/>
              <w:left w:val="nil"/>
              <w:bottom w:val="single" w:sz="8" w:space="0" w:color="auto"/>
              <w:right w:val="single" w:sz="8" w:space="0" w:color="auto"/>
            </w:tcBorders>
            <w:shd w:val="clear" w:color="auto" w:fill="auto"/>
            <w:noWrap/>
          </w:tcPr>
          <w:p w14:paraId="0EF7C295" w14:textId="12253AA9" w:rsidR="00D70F88" w:rsidRPr="00DB52D1" w:rsidRDefault="00AF3664" w:rsidP="00D70F88">
            <w:pPr>
              <w:spacing w:after="0" w:line="240" w:lineRule="auto"/>
              <w:rPr>
                <w:rFonts w:eastAsia="Times New Roman" w:cstheme="minorHAnsi"/>
                <w:i/>
                <w:lang w:eastAsia="it-IT"/>
              </w:rPr>
            </w:pPr>
            <w:r w:rsidRPr="00DB52D1">
              <w:rPr>
                <w:rFonts w:eastAsia="Times New Roman" w:cstheme="minorHAnsi"/>
                <w:i/>
                <w:lang w:eastAsia="it-IT"/>
              </w:rPr>
              <w:t>(DA REGIS)</w:t>
            </w:r>
          </w:p>
        </w:tc>
      </w:tr>
      <w:tr w:rsidR="00D70F88" w:rsidRPr="007217D1" w14:paraId="72D0C1F3" w14:textId="77777777" w:rsidTr="00CE3C75">
        <w:trPr>
          <w:trHeight w:val="315"/>
        </w:trPr>
        <w:tc>
          <w:tcPr>
            <w:tcW w:w="5760" w:type="dxa"/>
            <w:tcBorders>
              <w:top w:val="nil"/>
              <w:left w:val="single" w:sz="8" w:space="0" w:color="auto"/>
              <w:bottom w:val="single" w:sz="4" w:space="0" w:color="auto"/>
              <w:right w:val="single" w:sz="4" w:space="0" w:color="auto"/>
            </w:tcBorders>
            <w:shd w:val="clear" w:color="auto" w:fill="auto"/>
            <w:noWrap/>
            <w:vAlign w:val="bottom"/>
          </w:tcPr>
          <w:p w14:paraId="06B95C7F" w14:textId="0BF8D5C5" w:rsidR="00D70F88" w:rsidRPr="007217D1" w:rsidRDefault="00AF3664" w:rsidP="00D70F88">
            <w:pPr>
              <w:spacing w:after="0" w:line="240" w:lineRule="auto"/>
              <w:rPr>
                <w:rFonts w:eastAsia="Times New Roman" w:cstheme="minorHAnsi"/>
                <w:b/>
                <w:bCs/>
                <w:lang w:eastAsia="it-IT"/>
              </w:rPr>
            </w:pPr>
            <w:r w:rsidRPr="007217D1">
              <w:rPr>
                <w:rFonts w:eastAsia="Times New Roman" w:cstheme="minorHAnsi"/>
                <w:b/>
                <w:bCs/>
                <w:lang w:eastAsia="it-IT"/>
              </w:rPr>
              <w:t>Convenzione</w:t>
            </w:r>
            <w:r w:rsidRPr="007217D1" w:rsidDel="00275268">
              <w:rPr>
                <w:rFonts w:eastAsia="Times New Roman" w:cstheme="minorHAnsi"/>
                <w:b/>
                <w:bCs/>
                <w:lang w:eastAsia="it-IT"/>
              </w:rPr>
              <w:t xml:space="preserve"> </w:t>
            </w:r>
          </w:p>
        </w:tc>
        <w:tc>
          <w:tcPr>
            <w:tcW w:w="8405" w:type="dxa"/>
            <w:tcBorders>
              <w:top w:val="nil"/>
              <w:left w:val="nil"/>
              <w:bottom w:val="single" w:sz="8" w:space="0" w:color="auto"/>
              <w:right w:val="single" w:sz="8" w:space="0" w:color="auto"/>
            </w:tcBorders>
            <w:shd w:val="clear" w:color="auto" w:fill="auto"/>
            <w:noWrap/>
          </w:tcPr>
          <w:p w14:paraId="101E3B2C" w14:textId="642D9459" w:rsidR="00D70F88" w:rsidRPr="00DB52D1" w:rsidRDefault="00AF3664" w:rsidP="00D70F88">
            <w:pPr>
              <w:spacing w:after="0" w:line="240" w:lineRule="auto"/>
              <w:rPr>
                <w:rFonts w:eastAsia="Times New Roman" w:cstheme="minorHAnsi"/>
                <w:i/>
                <w:lang w:eastAsia="it-IT"/>
              </w:rPr>
            </w:pPr>
            <w:r w:rsidRPr="00DB52D1">
              <w:rPr>
                <w:rFonts w:eastAsia="Times New Roman" w:cstheme="minorHAnsi"/>
                <w:i/>
                <w:lang w:eastAsia="it-IT"/>
              </w:rPr>
              <w:t>(DA REGIS)</w:t>
            </w:r>
          </w:p>
        </w:tc>
      </w:tr>
      <w:tr w:rsidR="00F569C2" w:rsidRPr="007217D1" w14:paraId="38CF73D6" w14:textId="77777777" w:rsidTr="00AE2A43">
        <w:trPr>
          <w:trHeight w:val="315"/>
        </w:trPr>
        <w:tc>
          <w:tcPr>
            <w:tcW w:w="5760" w:type="dxa"/>
            <w:tcBorders>
              <w:top w:val="nil"/>
              <w:left w:val="nil"/>
              <w:bottom w:val="nil"/>
              <w:right w:val="nil"/>
            </w:tcBorders>
            <w:shd w:val="clear" w:color="auto" w:fill="auto"/>
            <w:noWrap/>
            <w:vAlign w:val="bottom"/>
            <w:hideMark/>
          </w:tcPr>
          <w:p w14:paraId="38E148FD" w14:textId="77777777" w:rsidR="007348F1" w:rsidRPr="007217D1" w:rsidRDefault="007348F1" w:rsidP="0043538B">
            <w:pPr>
              <w:spacing w:after="0" w:line="240" w:lineRule="auto"/>
              <w:rPr>
                <w:rFonts w:eastAsia="Times New Roman" w:cstheme="minorHAnsi"/>
                <w:lang w:eastAsia="it-IT"/>
              </w:rPr>
            </w:pPr>
          </w:p>
        </w:tc>
        <w:tc>
          <w:tcPr>
            <w:tcW w:w="8405" w:type="dxa"/>
            <w:tcBorders>
              <w:top w:val="nil"/>
              <w:left w:val="nil"/>
              <w:bottom w:val="nil"/>
              <w:right w:val="nil"/>
            </w:tcBorders>
            <w:shd w:val="clear" w:color="auto" w:fill="auto"/>
            <w:noWrap/>
            <w:vAlign w:val="bottom"/>
            <w:hideMark/>
          </w:tcPr>
          <w:p w14:paraId="35B9ED40" w14:textId="77777777" w:rsidR="007348F1" w:rsidRPr="00DB52D1" w:rsidRDefault="007348F1" w:rsidP="0043538B">
            <w:pPr>
              <w:spacing w:after="0" w:line="240" w:lineRule="auto"/>
              <w:rPr>
                <w:rFonts w:eastAsia="Times New Roman" w:cstheme="minorHAnsi"/>
                <w:lang w:eastAsia="it-IT"/>
              </w:rPr>
            </w:pPr>
          </w:p>
        </w:tc>
      </w:tr>
      <w:tr w:rsidR="00B9029B" w:rsidRPr="007217D1" w14:paraId="165C1A63" w14:textId="77777777" w:rsidTr="00AE2A43">
        <w:trPr>
          <w:trHeight w:val="320"/>
        </w:trPr>
        <w:tc>
          <w:tcPr>
            <w:tcW w:w="5760" w:type="dxa"/>
            <w:tcBorders>
              <w:top w:val="single" w:sz="8" w:space="0" w:color="auto"/>
              <w:left w:val="single" w:sz="8" w:space="0" w:color="auto"/>
              <w:bottom w:val="single" w:sz="4" w:space="0" w:color="auto"/>
              <w:right w:val="single" w:sz="4" w:space="0" w:color="auto"/>
            </w:tcBorders>
            <w:shd w:val="clear" w:color="auto" w:fill="auto"/>
            <w:noWrap/>
            <w:vAlign w:val="bottom"/>
          </w:tcPr>
          <w:p w14:paraId="7EC83368" w14:textId="43A0F37F" w:rsidR="00B9029B" w:rsidRPr="007217D1" w:rsidRDefault="00AF3664" w:rsidP="0043538B">
            <w:pPr>
              <w:spacing w:after="0" w:line="240" w:lineRule="auto"/>
              <w:rPr>
                <w:rFonts w:eastAsia="Times New Roman" w:cstheme="minorHAnsi"/>
                <w:b/>
                <w:bCs/>
                <w:lang w:eastAsia="it-IT"/>
              </w:rPr>
            </w:pPr>
            <w:r w:rsidRPr="007217D1">
              <w:rPr>
                <w:rFonts w:eastAsia="Times New Roman" w:cstheme="minorHAnsi"/>
                <w:b/>
                <w:bCs/>
                <w:lang w:eastAsia="it-IT"/>
              </w:rPr>
              <w:t>Soggetto attuatore</w:t>
            </w:r>
            <w:r>
              <w:rPr>
                <w:rFonts w:eastAsia="Times New Roman" w:cstheme="minorHAnsi"/>
                <w:b/>
                <w:bCs/>
                <w:lang w:eastAsia="it-IT"/>
              </w:rPr>
              <w:t xml:space="preserve"> (denominazione titolare /ragione sociale)</w:t>
            </w:r>
          </w:p>
        </w:tc>
        <w:tc>
          <w:tcPr>
            <w:tcW w:w="8405" w:type="dxa"/>
            <w:tcBorders>
              <w:top w:val="single" w:sz="8" w:space="0" w:color="auto"/>
              <w:left w:val="nil"/>
              <w:bottom w:val="single" w:sz="4" w:space="0" w:color="auto"/>
              <w:right w:val="single" w:sz="8" w:space="0" w:color="auto"/>
            </w:tcBorders>
            <w:shd w:val="clear" w:color="auto" w:fill="auto"/>
            <w:vAlign w:val="bottom"/>
          </w:tcPr>
          <w:p w14:paraId="61690E72" w14:textId="35F93FDE" w:rsidR="00B9029B" w:rsidRPr="00DB52D1" w:rsidRDefault="00B9029B" w:rsidP="0043538B">
            <w:pPr>
              <w:spacing w:after="0" w:line="240" w:lineRule="auto"/>
              <w:rPr>
                <w:rFonts w:eastAsia="Times New Roman" w:cstheme="minorHAnsi"/>
                <w:lang w:eastAsia="it-IT"/>
              </w:rPr>
            </w:pPr>
          </w:p>
        </w:tc>
      </w:tr>
      <w:tr w:rsidR="00B9029B" w:rsidRPr="007217D1" w14:paraId="3FD2688C" w14:textId="77777777" w:rsidTr="00AE2A43">
        <w:trPr>
          <w:trHeight w:val="320"/>
        </w:trPr>
        <w:tc>
          <w:tcPr>
            <w:tcW w:w="5760" w:type="dxa"/>
            <w:tcBorders>
              <w:top w:val="single" w:sz="8" w:space="0" w:color="auto"/>
              <w:left w:val="single" w:sz="8" w:space="0" w:color="auto"/>
              <w:bottom w:val="single" w:sz="4" w:space="0" w:color="auto"/>
              <w:right w:val="single" w:sz="4" w:space="0" w:color="auto"/>
            </w:tcBorders>
            <w:shd w:val="clear" w:color="auto" w:fill="auto"/>
            <w:noWrap/>
            <w:vAlign w:val="bottom"/>
          </w:tcPr>
          <w:p w14:paraId="31131E11" w14:textId="50B96CC0" w:rsidR="00B9029B" w:rsidRPr="007217D1" w:rsidRDefault="00B9029B" w:rsidP="0043538B">
            <w:pPr>
              <w:spacing w:after="0" w:line="240" w:lineRule="auto"/>
              <w:rPr>
                <w:rFonts w:eastAsia="Times New Roman" w:cstheme="minorHAnsi"/>
                <w:b/>
                <w:bCs/>
                <w:lang w:eastAsia="it-IT"/>
              </w:rPr>
            </w:pPr>
            <w:r w:rsidRPr="007217D1">
              <w:rPr>
                <w:rFonts w:eastAsia="Times New Roman" w:cstheme="minorHAnsi"/>
                <w:b/>
                <w:bCs/>
                <w:lang w:eastAsia="it-IT"/>
              </w:rPr>
              <w:t>Partita Iva/Codice Fiscale</w:t>
            </w:r>
          </w:p>
        </w:tc>
        <w:tc>
          <w:tcPr>
            <w:tcW w:w="8405" w:type="dxa"/>
            <w:tcBorders>
              <w:top w:val="single" w:sz="8" w:space="0" w:color="auto"/>
              <w:left w:val="nil"/>
              <w:bottom w:val="single" w:sz="4" w:space="0" w:color="auto"/>
              <w:right w:val="single" w:sz="8" w:space="0" w:color="auto"/>
            </w:tcBorders>
            <w:shd w:val="clear" w:color="auto" w:fill="auto"/>
            <w:vAlign w:val="bottom"/>
          </w:tcPr>
          <w:p w14:paraId="45754B31" w14:textId="1719F98E" w:rsidR="00B9029B" w:rsidRPr="00DB52D1" w:rsidRDefault="00B9029B" w:rsidP="0043538B">
            <w:pPr>
              <w:spacing w:after="0" w:line="240" w:lineRule="auto"/>
              <w:rPr>
                <w:rFonts w:eastAsia="Times New Roman" w:cstheme="minorHAnsi"/>
                <w:lang w:eastAsia="it-IT"/>
              </w:rPr>
            </w:pPr>
          </w:p>
        </w:tc>
      </w:tr>
      <w:tr w:rsidR="00F569C2" w:rsidRPr="007217D1" w14:paraId="2AAF30B6" w14:textId="77777777" w:rsidTr="00AE2A43">
        <w:trPr>
          <w:trHeight w:val="300"/>
        </w:trPr>
        <w:tc>
          <w:tcPr>
            <w:tcW w:w="5760" w:type="dxa"/>
            <w:tcBorders>
              <w:top w:val="nil"/>
              <w:left w:val="single" w:sz="8" w:space="0" w:color="auto"/>
              <w:bottom w:val="nil"/>
              <w:right w:val="single" w:sz="4" w:space="0" w:color="auto"/>
            </w:tcBorders>
            <w:shd w:val="clear" w:color="auto" w:fill="auto"/>
            <w:noWrap/>
            <w:vAlign w:val="bottom"/>
            <w:hideMark/>
          </w:tcPr>
          <w:p w14:paraId="33E3FC22" w14:textId="0151A678" w:rsidR="007348F1" w:rsidRPr="007217D1" w:rsidRDefault="00173F39" w:rsidP="0043538B">
            <w:pPr>
              <w:spacing w:after="0" w:line="240" w:lineRule="auto"/>
              <w:rPr>
                <w:rFonts w:eastAsia="Times New Roman" w:cstheme="minorHAnsi"/>
                <w:b/>
                <w:bCs/>
                <w:lang w:eastAsia="it-IT"/>
              </w:rPr>
            </w:pPr>
            <w:r w:rsidRPr="007217D1">
              <w:rPr>
                <w:rFonts w:eastAsia="Times New Roman" w:cstheme="minorHAnsi"/>
                <w:b/>
                <w:bCs/>
                <w:lang w:eastAsia="it-IT"/>
              </w:rPr>
              <w:t>Codice</w:t>
            </w:r>
            <w:r w:rsidR="0077165E" w:rsidRPr="007217D1">
              <w:rPr>
                <w:rFonts w:eastAsia="Times New Roman" w:cstheme="minorHAnsi"/>
                <w:b/>
                <w:bCs/>
                <w:lang w:eastAsia="it-IT"/>
              </w:rPr>
              <w:t xml:space="preserve"> </w:t>
            </w:r>
            <w:r w:rsidR="004F78EB">
              <w:rPr>
                <w:rFonts w:eastAsia="Times New Roman" w:cstheme="minorHAnsi"/>
                <w:b/>
                <w:bCs/>
                <w:lang w:eastAsia="it-IT"/>
              </w:rPr>
              <w:t xml:space="preserve">Locale </w:t>
            </w:r>
            <w:r w:rsidR="0077165E" w:rsidRPr="007217D1">
              <w:rPr>
                <w:rFonts w:eastAsia="Times New Roman" w:cstheme="minorHAnsi"/>
                <w:b/>
                <w:bCs/>
                <w:lang w:eastAsia="it-IT"/>
              </w:rPr>
              <w:t>Progetto</w:t>
            </w:r>
            <w:r w:rsidR="004F78EB">
              <w:rPr>
                <w:rFonts w:eastAsia="Times New Roman" w:cstheme="minorHAnsi"/>
                <w:b/>
                <w:bCs/>
                <w:lang w:eastAsia="it-IT"/>
              </w:rPr>
              <w:t xml:space="preserve"> - CLP</w:t>
            </w:r>
          </w:p>
        </w:tc>
        <w:tc>
          <w:tcPr>
            <w:tcW w:w="8405" w:type="dxa"/>
            <w:tcBorders>
              <w:top w:val="nil"/>
              <w:left w:val="nil"/>
              <w:bottom w:val="nil"/>
              <w:right w:val="single" w:sz="8" w:space="0" w:color="auto"/>
            </w:tcBorders>
            <w:shd w:val="clear" w:color="auto" w:fill="auto"/>
            <w:noWrap/>
            <w:vAlign w:val="bottom"/>
          </w:tcPr>
          <w:p w14:paraId="4C4C6AEF" w14:textId="6C833D1D" w:rsidR="007348F1" w:rsidRPr="00DB52D1" w:rsidRDefault="00AF3664" w:rsidP="00D70F88">
            <w:pPr>
              <w:spacing w:after="0" w:line="240" w:lineRule="auto"/>
              <w:rPr>
                <w:rFonts w:eastAsia="Times New Roman" w:cstheme="minorHAnsi"/>
                <w:i/>
                <w:lang w:eastAsia="it-IT"/>
              </w:rPr>
            </w:pPr>
            <w:r w:rsidRPr="00DB52D1">
              <w:rPr>
                <w:rFonts w:eastAsia="Times New Roman" w:cstheme="minorHAnsi"/>
                <w:i/>
                <w:lang w:eastAsia="it-IT"/>
              </w:rPr>
              <w:t>(DA REGIS)</w:t>
            </w:r>
          </w:p>
        </w:tc>
      </w:tr>
      <w:tr w:rsidR="00AF3664" w:rsidRPr="007217D1" w14:paraId="7FEAD568" w14:textId="77777777" w:rsidTr="00AE2A43">
        <w:trPr>
          <w:trHeight w:val="300"/>
        </w:trPr>
        <w:tc>
          <w:tcPr>
            <w:tcW w:w="5760" w:type="dxa"/>
            <w:tcBorders>
              <w:top w:val="single" w:sz="4" w:space="0" w:color="auto"/>
              <w:left w:val="single" w:sz="8" w:space="0" w:color="auto"/>
              <w:bottom w:val="single" w:sz="4" w:space="0" w:color="000000"/>
              <w:right w:val="single" w:sz="4" w:space="0" w:color="auto"/>
            </w:tcBorders>
            <w:shd w:val="clear" w:color="auto" w:fill="auto"/>
            <w:noWrap/>
            <w:vAlign w:val="center"/>
          </w:tcPr>
          <w:p w14:paraId="23C1919C" w14:textId="4818D59F" w:rsidR="00AF3664" w:rsidRPr="007217D1" w:rsidRDefault="00AF3664" w:rsidP="0043538B">
            <w:pPr>
              <w:spacing w:after="0" w:line="240" w:lineRule="auto"/>
              <w:rPr>
                <w:rFonts w:eastAsia="Times New Roman" w:cstheme="minorHAnsi"/>
                <w:b/>
                <w:bCs/>
                <w:lang w:eastAsia="it-IT"/>
              </w:rPr>
            </w:pPr>
            <w:r>
              <w:rPr>
                <w:rFonts w:eastAsia="Times New Roman" w:cstheme="minorHAnsi"/>
                <w:b/>
                <w:bCs/>
                <w:lang w:eastAsia="it-IT"/>
              </w:rPr>
              <w:t>CUP</w:t>
            </w:r>
          </w:p>
        </w:tc>
        <w:tc>
          <w:tcPr>
            <w:tcW w:w="8405" w:type="dxa"/>
            <w:tcBorders>
              <w:top w:val="single" w:sz="4" w:space="0" w:color="auto"/>
              <w:left w:val="nil"/>
              <w:bottom w:val="single" w:sz="4" w:space="0" w:color="auto"/>
              <w:right w:val="single" w:sz="8" w:space="0" w:color="auto"/>
            </w:tcBorders>
            <w:shd w:val="clear" w:color="auto" w:fill="auto"/>
            <w:noWrap/>
            <w:vAlign w:val="bottom"/>
          </w:tcPr>
          <w:p w14:paraId="53FBDA19" w14:textId="00024552" w:rsidR="00AF3664" w:rsidRDefault="00AF3664" w:rsidP="0043538B">
            <w:pPr>
              <w:spacing w:after="0" w:line="240" w:lineRule="auto"/>
              <w:rPr>
                <w:rFonts w:cstheme="minorHAnsi"/>
                <w:sz w:val="20"/>
                <w:szCs w:val="20"/>
              </w:rPr>
            </w:pPr>
          </w:p>
        </w:tc>
      </w:tr>
      <w:tr w:rsidR="00F569C2" w:rsidRPr="007217D1" w14:paraId="4EBC816D" w14:textId="77777777" w:rsidTr="00AE2A43">
        <w:trPr>
          <w:trHeight w:val="300"/>
        </w:trPr>
        <w:tc>
          <w:tcPr>
            <w:tcW w:w="5760"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14:paraId="4F1F0362" w14:textId="77777777" w:rsidR="007348F1" w:rsidRPr="007217D1" w:rsidRDefault="007348F1" w:rsidP="0043538B">
            <w:pPr>
              <w:spacing w:after="0" w:line="240" w:lineRule="auto"/>
              <w:rPr>
                <w:rFonts w:eastAsia="Times New Roman" w:cstheme="minorHAnsi"/>
                <w:b/>
                <w:bCs/>
                <w:lang w:eastAsia="it-IT"/>
              </w:rPr>
            </w:pPr>
            <w:r w:rsidRPr="007217D1">
              <w:rPr>
                <w:rFonts w:eastAsia="Times New Roman" w:cstheme="minorHAnsi"/>
                <w:b/>
                <w:bCs/>
                <w:lang w:eastAsia="it-IT"/>
              </w:rPr>
              <w:t>Modalità di attuazione</w:t>
            </w:r>
          </w:p>
        </w:tc>
        <w:tc>
          <w:tcPr>
            <w:tcW w:w="8405" w:type="dxa"/>
            <w:tcBorders>
              <w:top w:val="single" w:sz="4" w:space="0" w:color="auto"/>
              <w:left w:val="nil"/>
              <w:bottom w:val="single" w:sz="4" w:space="0" w:color="auto"/>
              <w:right w:val="single" w:sz="8" w:space="0" w:color="auto"/>
            </w:tcBorders>
            <w:shd w:val="clear" w:color="auto" w:fill="auto"/>
            <w:noWrap/>
            <w:vAlign w:val="bottom"/>
            <w:hideMark/>
          </w:tcPr>
          <w:p w14:paraId="73D1B292" w14:textId="028737AA" w:rsidR="007348F1" w:rsidRPr="007217D1" w:rsidRDefault="00717443" w:rsidP="0043538B">
            <w:pPr>
              <w:spacing w:after="0" w:line="240" w:lineRule="auto"/>
              <w:rPr>
                <w:rFonts w:eastAsia="Times New Roman" w:cstheme="minorHAnsi"/>
                <w:lang w:eastAsia="it-IT"/>
              </w:rPr>
            </w:pPr>
            <w:sdt>
              <w:sdtPr>
                <w:rPr>
                  <w:rFonts w:cstheme="minorHAnsi"/>
                  <w:sz w:val="20"/>
                  <w:szCs w:val="20"/>
                </w:rPr>
                <w:id w:val="1884746919"/>
                <w14:checkbox>
                  <w14:checked w14:val="0"/>
                  <w14:checkedState w14:val="2612" w14:font="MS Gothic"/>
                  <w14:uncheckedState w14:val="2610" w14:font="MS Gothic"/>
                </w14:checkbox>
              </w:sdtPr>
              <w:sdtContent>
                <w:r w:rsidR="00D70F88">
                  <w:rPr>
                    <w:rFonts w:ascii="MS Gothic" w:eastAsia="MS Gothic" w:hAnsi="MS Gothic" w:cstheme="minorHAnsi" w:hint="eastAsia"/>
                    <w:sz w:val="20"/>
                    <w:szCs w:val="20"/>
                  </w:rPr>
                  <w:t>☐</w:t>
                </w:r>
              </w:sdtContent>
            </w:sdt>
            <w:r w:rsidR="007348F1" w:rsidRPr="007217D1">
              <w:rPr>
                <w:rFonts w:eastAsia="Times New Roman" w:cstheme="minorHAnsi"/>
                <w:lang w:eastAsia="it-IT"/>
              </w:rPr>
              <w:t xml:space="preserve"> Regia</w:t>
            </w:r>
          </w:p>
        </w:tc>
      </w:tr>
      <w:tr w:rsidR="00F569C2" w:rsidRPr="007217D1" w14:paraId="28B15940" w14:textId="77777777" w:rsidTr="00AE2A43">
        <w:trPr>
          <w:trHeight w:val="300"/>
        </w:trPr>
        <w:tc>
          <w:tcPr>
            <w:tcW w:w="5760" w:type="dxa"/>
            <w:vMerge/>
            <w:tcBorders>
              <w:top w:val="single" w:sz="4" w:space="0" w:color="auto"/>
              <w:left w:val="single" w:sz="8" w:space="0" w:color="auto"/>
              <w:bottom w:val="single" w:sz="4" w:space="0" w:color="000000"/>
              <w:right w:val="single" w:sz="4" w:space="0" w:color="auto"/>
            </w:tcBorders>
            <w:vAlign w:val="center"/>
            <w:hideMark/>
          </w:tcPr>
          <w:p w14:paraId="30BE0C23" w14:textId="77777777" w:rsidR="007348F1" w:rsidRPr="007217D1" w:rsidRDefault="007348F1" w:rsidP="0043538B">
            <w:pPr>
              <w:spacing w:after="0" w:line="240" w:lineRule="auto"/>
              <w:rPr>
                <w:rFonts w:eastAsia="Times New Roman" w:cstheme="minorHAnsi"/>
                <w:b/>
                <w:bCs/>
                <w:lang w:eastAsia="it-IT"/>
              </w:rPr>
            </w:pPr>
          </w:p>
        </w:tc>
        <w:tc>
          <w:tcPr>
            <w:tcW w:w="8405" w:type="dxa"/>
            <w:tcBorders>
              <w:top w:val="nil"/>
              <w:left w:val="nil"/>
              <w:bottom w:val="single" w:sz="4" w:space="0" w:color="auto"/>
              <w:right w:val="single" w:sz="8" w:space="0" w:color="auto"/>
            </w:tcBorders>
            <w:shd w:val="clear" w:color="auto" w:fill="auto"/>
            <w:vAlign w:val="bottom"/>
            <w:hideMark/>
          </w:tcPr>
          <w:p w14:paraId="05E476E1" w14:textId="2DD11205" w:rsidR="007348F1" w:rsidRPr="007217D1" w:rsidRDefault="00717443" w:rsidP="0043538B">
            <w:pPr>
              <w:spacing w:after="0" w:line="240" w:lineRule="auto"/>
              <w:rPr>
                <w:rFonts w:eastAsia="Times New Roman" w:cstheme="minorHAnsi"/>
                <w:lang w:eastAsia="it-IT"/>
              </w:rPr>
            </w:pPr>
            <w:sdt>
              <w:sdtPr>
                <w:rPr>
                  <w:rFonts w:cstheme="minorHAnsi"/>
                  <w:sz w:val="20"/>
                  <w:szCs w:val="20"/>
                </w:rPr>
                <w:id w:val="-856191146"/>
                <w14:checkbox>
                  <w14:checked w14:val="0"/>
                  <w14:checkedState w14:val="2612" w14:font="MS Gothic"/>
                  <w14:uncheckedState w14:val="2610" w14:font="MS Gothic"/>
                </w14:checkbox>
              </w:sdtPr>
              <w:sdtContent>
                <w:r w:rsidR="00BB26F7" w:rsidRPr="007217D1">
                  <w:rPr>
                    <w:rFonts w:ascii="Segoe UI Symbol" w:eastAsia="MS Gothic" w:hAnsi="Segoe UI Symbol" w:cs="Segoe UI Symbol"/>
                    <w:sz w:val="20"/>
                    <w:szCs w:val="20"/>
                  </w:rPr>
                  <w:t>☐</w:t>
                </w:r>
              </w:sdtContent>
            </w:sdt>
            <w:r w:rsidR="007348F1" w:rsidRPr="007217D1">
              <w:rPr>
                <w:rFonts w:eastAsia="Times New Roman" w:cstheme="minorHAnsi"/>
                <w:lang w:eastAsia="it-IT"/>
              </w:rPr>
              <w:t xml:space="preserve"> Titolarità</w:t>
            </w:r>
          </w:p>
        </w:tc>
      </w:tr>
      <w:tr w:rsidR="00173F39" w:rsidRPr="007217D1" w14:paraId="277923EC" w14:textId="77777777" w:rsidTr="00AE2A43">
        <w:trPr>
          <w:trHeight w:val="300"/>
        </w:trPr>
        <w:tc>
          <w:tcPr>
            <w:tcW w:w="5760" w:type="dxa"/>
            <w:tcBorders>
              <w:top w:val="single" w:sz="4" w:space="0" w:color="auto"/>
              <w:left w:val="single" w:sz="8" w:space="0" w:color="auto"/>
              <w:bottom w:val="single" w:sz="4" w:space="0" w:color="000000"/>
              <w:right w:val="single" w:sz="4" w:space="0" w:color="auto"/>
            </w:tcBorders>
            <w:shd w:val="clear" w:color="auto" w:fill="auto"/>
            <w:noWrap/>
            <w:vAlign w:val="center"/>
          </w:tcPr>
          <w:p w14:paraId="25A6DD1E" w14:textId="60822E50" w:rsidR="00173F39" w:rsidRPr="007217D1" w:rsidRDefault="00BB26F7" w:rsidP="0043538B">
            <w:pPr>
              <w:spacing w:after="0" w:line="240" w:lineRule="auto"/>
              <w:rPr>
                <w:rFonts w:eastAsia="Times New Roman" w:cstheme="minorHAnsi"/>
                <w:b/>
                <w:bCs/>
                <w:lang w:eastAsia="it-IT"/>
              </w:rPr>
            </w:pPr>
            <w:r w:rsidRPr="007217D1">
              <w:rPr>
                <w:rFonts w:eastAsia="Times New Roman" w:cstheme="minorHAnsi"/>
                <w:b/>
                <w:bCs/>
                <w:lang w:eastAsia="it-IT"/>
              </w:rPr>
              <w:t xml:space="preserve">DNSH Regime 1 </w:t>
            </w:r>
          </w:p>
        </w:tc>
        <w:tc>
          <w:tcPr>
            <w:tcW w:w="8405" w:type="dxa"/>
            <w:tcBorders>
              <w:top w:val="nil"/>
              <w:left w:val="nil"/>
              <w:bottom w:val="single" w:sz="4" w:space="0" w:color="auto"/>
              <w:right w:val="single" w:sz="8" w:space="0" w:color="auto"/>
            </w:tcBorders>
            <w:shd w:val="clear" w:color="auto" w:fill="auto"/>
            <w:noWrap/>
            <w:vAlign w:val="bottom"/>
          </w:tcPr>
          <w:p w14:paraId="0D7DA03E" w14:textId="14ABB194" w:rsidR="00173F39" w:rsidRPr="007217D1" w:rsidRDefault="00717443" w:rsidP="00BB26F7">
            <w:pPr>
              <w:spacing w:after="0" w:line="240" w:lineRule="auto"/>
              <w:rPr>
                <w:rFonts w:eastAsia="Times New Roman" w:cstheme="minorHAnsi"/>
                <w:lang w:eastAsia="it-IT"/>
              </w:rPr>
            </w:pPr>
            <w:sdt>
              <w:sdtPr>
                <w:rPr>
                  <w:rFonts w:cstheme="minorHAnsi"/>
                  <w:sz w:val="20"/>
                  <w:szCs w:val="20"/>
                </w:rPr>
                <w:id w:val="-2124764244"/>
                <w14:checkbox>
                  <w14:checked w14:val="0"/>
                  <w14:checkedState w14:val="2612" w14:font="MS Gothic"/>
                  <w14:uncheckedState w14:val="2610" w14:font="MS Gothic"/>
                </w14:checkbox>
              </w:sdtPr>
              <w:sdtContent>
                <w:r w:rsidR="00D70F88">
                  <w:rPr>
                    <w:rFonts w:ascii="MS Gothic" w:eastAsia="MS Gothic" w:hAnsi="MS Gothic" w:cstheme="minorHAnsi" w:hint="eastAsia"/>
                    <w:sz w:val="20"/>
                    <w:szCs w:val="20"/>
                  </w:rPr>
                  <w:t>☐</w:t>
                </w:r>
              </w:sdtContent>
            </w:sdt>
          </w:p>
        </w:tc>
      </w:tr>
      <w:tr w:rsidR="00BB26F7" w:rsidRPr="007217D1" w14:paraId="55980DC8" w14:textId="77777777" w:rsidTr="00AE2A43">
        <w:trPr>
          <w:trHeight w:val="300"/>
        </w:trPr>
        <w:tc>
          <w:tcPr>
            <w:tcW w:w="5760" w:type="dxa"/>
            <w:tcBorders>
              <w:top w:val="single" w:sz="4" w:space="0" w:color="auto"/>
              <w:left w:val="single" w:sz="8" w:space="0" w:color="auto"/>
              <w:bottom w:val="single" w:sz="4" w:space="0" w:color="000000"/>
              <w:right w:val="single" w:sz="4" w:space="0" w:color="auto"/>
            </w:tcBorders>
            <w:shd w:val="clear" w:color="auto" w:fill="auto"/>
            <w:noWrap/>
            <w:vAlign w:val="center"/>
          </w:tcPr>
          <w:p w14:paraId="5E5B8853" w14:textId="4D6773A2" w:rsidR="00BB26F7" w:rsidRPr="007217D1" w:rsidRDefault="00BB26F7" w:rsidP="0043538B">
            <w:pPr>
              <w:spacing w:after="0" w:line="240" w:lineRule="auto"/>
              <w:rPr>
                <w:rFonts w:eastAsia="Times New Roman" w:cstheme="minorHAnsi"/>
                <w:b/>
                <w:bCs/>
                <w:lang w:eastAsia="it-IT"/>
              </w:rPr>
            </w:pPr>
            <w:r w:rsidRPr="007217D1">
              <w:rPr>
                <w:rFonts w:eastAsia="Times New Roman" w:cstheme="minorHAnsi"/>
                <w:b/>
                <w:bCs/>
                <w:lang w:eastAsia="it-IT"/>
              </w:rPr>
              <w:t xml:space="preserve">DNSH Regime 2 </w:t>
            </w:r>
          </w:p>
        </w:tc>
        <w:tc>
          <w:tcPr>
            <w:tcW w:w="8405" w:type="dxa"/>
            <w:tcBorders>
              <w:top w:val="nil"/>
              <w:left w:val="nil"/>
              <w:bottom w:val="single" w:sz="4" w:space="0" w:color="auto"/>
              <w:right w:val="single" w:sz="8" w:space="0" w:color="auto"/>
            </w:tcBorders>
            <w:shd w:val="clear" w:color="auto" w:fill="auto"/>
            <w:noWrap/>
            <w:vAlign w:val="bottom"/>
          </w:tcPr>
          <w:p w14:paraId="7889B2AA" w14:textId="0DF896EF" w:rsidR="00BB26F7" w:rsidRPr="007217D1" w:rsidRDefault="00717443" w:rsidP="00BB26F7">
            <w:pPr>
              <w:spacing w:after="0" w:line="240" w:lineRule="auto"/>
              <w:rPr>
                <w:rFonts w:cstheme="minorHAnsi"/>
                <w:sz w:val="20"/>
                <w:szCs w:val="20"/>
              </w:rPr>
            </w:pPr>
            <w:sdt>
              <w:sdtPr>
                <w:rPr>
                  <w:rFonts w:cstheme="minorHAnsi"/>
                  <w:sz w:val="20"/>
                  <w:szCs w:val="20"/>
                </w:rPr>
                <w:id w:val="1343436329"/>
                <w14:checkbox>
                  <w14:checked w14:val="0"/>
                  <w14:checkedState w14:val="2612" w14:font="MS Gothic"/>
                  <w14:uncheckedState w14:val="2610" w14:font="MS Gothic"/>
                </w14:checkbox>
              </w:sdtPr>
              <w:sdtContent>
                <w:r w:rsidR="00C87D50">
                  <w:rPr>
                    <w:rFonts w:ascii="MS Gothic" w:eastAsia="MS Gothic" w:hAnsi="MS Gothic" w:cstheme="minorHAnsi" w:hint="eastAsia"/>
                    <w:sz w:val="20"/>
                    <w:szCs w:val="20"/>
                  </w:rPr>
                  <w:t>☐</w:t>
                </w:r>
              </w:sdtContent>
            </w:sdt>
          </w:p>
        </w:tc>
      </w:tr>
      <w:tr w:rsidR="00F569C2" w:rsidRPr="007217D1" w14:paraId="718B7FAB" w14:textId="77777777" w:rsidTr="00AE2A43">
        <w:trPr>
          <w:trHeight w:val="300"/>
        </w:trPr>
        <w:tc>
          <w:tcPr>
            <w:tcW w:w="5760"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14:paraId="225A3E91" w14:textId="77777777" w:rsidR="007348F1" w:rsidRPr="007217D1" w:rsidRDefault="007348F1" w:rsidP="0043538B">
            <w:pPr>
              <w:spacing w:after="0" w:line="240" w:lineRule="auto"/>
              <w:rPr>
                <w:rFonts w:eastAsia="Times New Roman" w:cstheme="minorHAnsi"/>
                <w:b/>
                <w:bCs/>
                <w:lang w:eastAsia="it-IT"/>
              </w:rPr>
            </w:pPr>
            <w:proofErr w:type="spellStart"/>
            <w:r w:rsidRPr="007217D1">
              <w:rPr>
                <w:rFonts w:eastAsia="Times New Roman" w:cstheme="minorHAnsi"/>
                <w:b/>
                <w:bCs/>
                <w:lang w:eastAsia="it-IT"/>
              </w:rPr>
              <w:t>Tagging</w:t>
            </w:r>
            <w:proofErr w:type="spellEnd"/>
          </w:p>
        </w:tc>
        <w:tc>
          <w:tcPr>
            <w:tcW w:w="8405" w:type="dxa"/>
            <w:tcBorders>
              <w:top w:val="nil"/>
              <w:left w:val="nil"/>
              <w:bottom w:val="single" w:sz="4" w:space="0" w:color="auto"/>
              <w:right w:val="single" w:sz="8" w:space="0" w:color="auto"/>
            </w:tcBorders>
            <w:shd w:val="clear" w:color="auto" w:fill="auto"/>
            <w:noWrap/>
            <w:vAlign w:val="bottom"/>
            <w:hideMark/>
          </w:tcPr>
          <w:p w14:paraId="7B1F0EE6" w14:textId="6CD8C569" w:rsidR="007348F1" w:rsidRPr="007217D1" w:rsidRDefault="00717443" w:rsidP="0043538B">
            <w:pPr>
              <w:spacing w:after="0" w:line="240" w:lineRule="auto"/>
              <w:rPr>
                <w:rFonts w:eastAsia="Times New Roman" w:cstheme="minorHAnsi"/>
                <w:lang w:eastAsia="it-IT"/>
              </w:rPr>
            </w:pPr>
            <w:sdt>
              <w:sdtPr>
                <w:rPr>
                  <w:rFonts w:cstheme="minorHAnsi"/>
                  <w:sz w:val="20"/>
                  <w:szCs w:val="20"/>
                </w:rPr>
                <w:id w:val="1473410461"/>
                <w14:checkbox>
                  <w14:checked w14:val="0"/>
                  <w14:checkedState w14:val="2612" w14:font="MS Gothic"/>
                  <w14:uncheckedState w14:val="2610" w14:font="MS Gothic"/>
                </w14:checkbox>
              </w:sdtPr>
              <w:sdtContent>
                <w:r w:rsidR="00690D9A">
                  <w:rPr>
                    <w:rFonts w:ascii="MS Gothic" w:eastAsia="MS Gothic" w:hAnsi="MS Gothic" w:cstheme="minorHAnsi" w:hint="eastAsia"/>
                    <w:sz w:val="20"/>
                    <w:szCs w:val="20"/>
                  </w:rPr>
                  <w:t>☐</w:t>
                </w:r>
              </w:sdtContent>
            </w:sdt>
            <w:r w:rsidR="007348F1" w:rsidRPr="007217D1">
              <w:rPr>
                <w:rFonts w:eastAsia="Times New Roman" w:cstheme="minorHAnsi"/>
                <w:lang w:eastAsia="it-IT"/>
              </w:rPr>
              <w:t xml:space="preserve"> Clima</w:t>
            </w:r>
          </w:p>
        </w:tc>
      </w:tr>
      <w:tr w:rsidR="00F569C2" w:rsidRPr="007217D1" w14:paraId="05CAF409" w14:textId="77777777" w:rsidTr="00AE2A43">
        <w:trPr>
          <w:trHeight w:val="300"/>
        </w:trPr>
        <w:tc>
          <w:tcPr>
            <w:tcW w:w="5760" w:type="dxa"/>
            <w:vMerge/>
            <w:tcBorders>
              <w:top w:val="single" w:sz="4" w:space="0" w:color="auto"/>
              <w:left w:val="single" w:sz="8" w:space="0" w:color="auto"/>
              <w:bottom w:val="single" w:sz="4" w:space="0" w:color="000000"/>
              <w:right w:val="single" w:sz="4" w:space="0" w:color="auto"/>
            </w:tcBorders>
            <w:vAlign w:val="center"/>
            <w:hideMark/>
          </w:tcPr>
          <w:p w14:paraId="0FADB58A" w14:textId="77777777" w:rsidR="007348F1" w:rsidRPr="007217D1" w:rsidRDefault="007348F1" w:rsidP="0043538B">
            <w:pPr>
              <w:spacing w:after="0" w:line="240" w:lineRule="auto"/>
              <w:rPr>
                <w:rFonts w:eastAsia="Times New Roman" w:cstheme="minorHAnsi"/>
                <w:b/>
                <w:bCs/>
                <w:lang w:eastAsia="it-IT"/>
              </w:rPr>
            </w:pPr>
          </w:p>
        </w:tc>
        <w:tc>
          <w:tcPr>
            <w:tcW w:w="8405" w:type="dxa"/>
            <w:tcBorders>
              <w:top w:val="nil"/>
              <w:left w:val="nil"/>
              <w:bottom w:val="single" w:sz="4" w:space="0" w:color="auto"/>
              <w:right w:val="single" w:sz="8" w:space="0" w:color="auto"/>
            </w:tcBorders>
            <w:shd w:val="clear" w:color="auto" w:fill="auto"/>
            <w:vAlign w:val="bottom"/>
            <w:hideMark/>
          </w:tcPr>
          <w:p w14:paraId="161A30B3" w14:textId="6D48FBFE" w:rsidR="007348F1" w:rsidRPr="007217D1" w:rsidRDefault="00717443" w:rsidP="0043538B">
            <w:pPr>
              <w:spacing w:after="0" w:line="240" w:lineRule="auto"/>
              <w:rPr>
                <w:rFonts w:eastAsia="Times New Roman" w:cstheme="minorHAnsi"/>
                <w:lang w:eastAsia="it-IT"/>
              </w:rPr>
            </w:pPr>
            <w:sdt>
              <w:sdtPr>
                <w:rPr>
                  <w:rFonts w:cstheme="minorHAnsi"/>
                  <w:sz w:val="20"/>
                  <w:szCs w:val="20"/>
                </w:rPr>
                <w:id w:val="-472068263"/>
                <w14:checkbox>
                  <w14:checked w14:val="0"/>
                  <w14:checkedState w14:val="2612" w14:font="MS Gothic"/>
                  <w14:uncheckedState w14:val="2610" w14:font="MS Gothic"/>
                </w14:checkbox>
              </w:sdtPr>
              <w:sdtContent>
                <w:r w:rsidR="00173F39" w:rsidRPr="007217D1">
                  <w:rPr>
                    <w:rFonts w:ascii="Segoe UI Symbol" w:eastAsia="MS Gothic" w:hAnsi="Segoe UI Symbol" w:cs="Segoe UI Symbol"/>
                    <w:sz w:val="20"/>
                    <w:szCs w:val="20"/>
                  </w:rPr>
                  <w:t>☐</w:t>
                </w:r>
              </w:sdtContent>
            </w:sdt>
            <w:r w:rsidR="00173F39" w:rsidRPr="007217D1">
              <w:rPr>
                <w:rFonts w:eastAsia="Times New Roman" w:cstheme="minorHAnsi"/>
                <w:lang w:eastAsia="it-IT"/>
              </w:rPr>
              <w:t xml:space="preserve"> </w:t>
            </w:r>
            <w:r w:rsidR="007348F1" w:rsidRPr="007217D1">
              <w:rPr>
                <w:rFonts w:eastAsia="Times New Roman" w:cstheme="minorHAnsi"/>
                <w:lang w:eastAsia="it-IT"/>
              </w:rPr>
              <w:t>Digitale</w:t>
            </w:r>
          </w:p>
        </w:tc>
      </w:tr>
      <w:tr w:rsidR="00AB4EA4" w:rsidRPr="007217D1" w14:paraId="4F357D6E" w14:textId="77777777" w:rsidTr="00CE3C75">
        <w:trPr>
          <w:trHeight w:val="300"/>
        </w:trPr>
        <w:tc>
          <w:tcPr>
            <w:tcW w:w="5760" w:type="dxa"/>
            <w:vMerge w:val="restart"/>
            <w:tcBorders>
              <w:top w:val="nil"/>
              <w:left w:val="single" w:sz="8" w:space="0" w:color="auto"/>
              <w:right w:val="single" w:sz="4" w:space="0" w:color="auto"/>
            </w:tcBorders>
            <w:shd w:val="clear" w:color="auto" w:fill="auto"/>
            <w:noWrap/>
            <w:vAlign w:val="center"/>
            <w:hideMark/>
          </w:tcPr>
          <w:p w14:paraId="5600A8CD" w14:textId="77777777" w:rsidR="00AB4EA4" w:rsidRPr="007217D1" w:rsidRDefault="00AB4EA4" w:rsidP="0043538B">
            <w:pPr>
              <w:spacing w:after="0" w:line="240" w:lineRule="auto"/>
              <w:rPr>
                <w:rFonts w:eastAsia="Times New Roman" w:cstheme="minorHAnsi"/>
                <w:b/>
                <w:bCs/>
                <w:lang w:eastAsia="it-IT"/>
              </w:rPr>
            </w:pPr>
            <w:r w:rsidRPr="007217D1">
              <w:rPr>
                <w:rFonts w:eastAsia="Times New Roman" w:cstheme="minorHAnsi"/>
                <w:b/>
                <w:bCs/>
                <w:lang w:eastAsia="it-IT"/>
              </w:rPr>
              <w:t>Priorità/principi trasversali PNRR</w:t>
            </w:r>
          </w:p>
        </w:tc>
        <w:tc>
          <w:tcPr>
            <w:tcW w:w="8405" w:type="dxa"/>
            <w:tcBorders>
              <w:top w:val="nil"/>
              <w:left w:val="nil"/>
              <w:bottom w:val="single" w:sz="4" w:space="0" w:color="auto"/>
              <w:right w:val="single" w:sz="8" w:space="0" w:color="auto"/>
            </w:tcBorders>
            <w:shd w:val="clear" w:color="auto" w:fill="auto"/>
            <w:noWrap/>
            <w:vAlign w:val="bottom"/>
            <w:hideMark/>
          </w:tcPr>
          <w:p w14:paraId="7258AEC4" w14:textId="70746B85" w:rsidR="00AB4EA4" w:rsidRPr="007217D1" w:rsidRDefault="00717443" w:rsidP="0043538B">
            <w:pPr>
              <w:spacing w:after="0" w:line="240" w:lineRule="auto"/>
              <w:rPr>
                <w:rFonts w:eastAsia="Times New Roman" w:cstheme="minorHAnsi"/>
                <w:lang w:eastAsia="it-IT"/>
              </w:rPr>
            </w:pPr>
            <w:sdt>
              <w:sdtPr>
                <w:rPr>
                  <w:rFonts w:cstheme="minorHAnsi"/>
                  <w:sz w:val="20"/>
                  <w:szCs w:val="20"/>
                </w:rPr>
                <w:id w:val="995840822"/>
                <w14:checkbox>
                  <w14:checked w14:val="0"/>
                  <w14:checkedState w14:val="2612" w14:font="MS Gothic"/>
                  <w14:uncheckedState w14:val="2610" w14:font="MS Gothic"/>
                </w14:checkbox>
              </w:sdtPr>
              <w:sdtContent>
                <w:r w:rsidR="00AB4EA4" w:rsidRPr="007217D1">
                  <w:rPr>
                    <w:rFonts w:ascii="Segoe UI Symbol" w:eastAsia="MS Gothic" w:hAnsi="Segoe UI Symbol" w:cs="Segoe UI Symbol"/>
                    <w:sz w:val="20"/>
                    <w:szCs w:val="20"/>
                  </w:rPr>
                  <w:t>☐</w:t>
                </w:r>
              </w:sdtContent>
            </w:sdt>
            <w:r w:rsidR="00AB4EA4" w:rsidRPr="007217D1">
              <w:rPr>
                <w:rFonts w:eastAsia="Times New Roman" w:cstheme="minorHAnsi"/>
                <w:lang w:eastAsia="it-IT"/>
              </w:rPr>
              <w:t xml:space="preserve"> Parità di genere (Gender </w:t>
            </w:r>
            <w:proofErr w:type="spellStart"/>
            <w:r w:rsidR="00AB4EA4" w:rsidRPr="007217D1">
              <w:rPr>
                <w:rFonts w:eastAsia="Times New Roman" w:cstheme="minorHAnsi"/>
                <w:lang w:eastAsia="it-IT"/>
              </w:rPr>
              <w:t>Equality</w:t>
            </w:r>
            <w:proofErr w:type="spellEnd"/>
            <w:r w:rsidR="00AB4EA4" w:rsidRPr="007217D1">
              <w:rPr>
                <w:rFonts w:eastAsia="Times New Roman" w:cstheme="minorHAnsi"/>
                <w:lang w:eastAsia="it-IT"/>
              </w:rPr>
              <w:t>)</w:t>
            </w:r>
          </w:p>
        </w:tc>
      </w:tr>
      <w:tr w:rsidR="00AB4EA4" w:rsidRPr="007217D1" w14:paraId="128C8FA4" w14:textId="77777777" w:rsidTr="00CE3C75">
        <w:trPr>
          <w:trHeight w:val="341"/>
        </w:trPr>
        <w:tc>
          <w:tcPr>
            <w:tcW w:w="5760" w:type="dxa"/>
            <w:vMerge/>
            <w:tcBorders>
              <w:left w:val="single" w:sz="8" w:space="0" w:color="auto"/>
              <w:right w:val="single" w:sz="4" w:space="0" w:color="auto"/>
            </w:tcBorders>
            <w:vAlign w:val="center"/>
            <w:hideMark/>
          </w:tcPr>
          <w:p w14:paraId="5219B1E9" w14:textId="77777777" w:rsidR="00AB4EA4" w:rsidRPr="007217D1" w:rsidRDefault="00AB4EA4" w:rsidP="0043538B">
            <w:pPr>
              <w:spacing w:after="0" w:line="240" w:lineRule="auto"/>
              <w:rPr>
                <w:rFonts w:eastAsia="Times New Roman" w:cstheme="minorHAnsi"/>
                <w:b/>
                <w:bCs/>
                <w:lang w:eastAsia="it-IT"/>
              </w:rPr>
            </w:pPr>
          </w:p>
        </w:tc>
        <w:tc>
          <w:tcPr>
            <w:tcW w:w="8405" w:type="dxa"/>
            <w:tcBorders>
              <w:top w:val="nil"/>
              <w:left w:val="nil"/>
              <w:bottom w:val="single" w:sz="4" w:space="0" w:color="auto"/>
              <w:right w:val="single" w:sz="8" w:space="0" w:color="auto"/>
            </w:tcBorders>
            <w:shd w:val="clear" w:color="auto" w:fill="auto"/>
            <w:vAlign w:val="bottom"/>
            <w:hideMark/>
          </w:tcPr>
          <w:p w14:paraId="3ECB2664" w14:textId="4F4DB593" w:rsidR="00AB4EA4" w:rsidRPr="007217D1" w:rsidRDefault="00717443" w:rsidP="0043538B">
            <w:pPr>
              <w:spacing w:after="0" w:line="240" w:lineRule="auto"/>
              <w:rPr>
                <w:rFonts w:eastAsia="Times New Roman" w:cstheme="minorHAnsi"/>
                <w:lang w:eastAsia="it-IT"/>
              </w:rPr>
            </w:pPr>
            <w:sdt>
              <w:sdtPr>
                <w:rPr>
                  <w:rFonts w:cstheme="minorHAnsi"/>
                  <w:sz w:val="20"/>
                  <w:szCs w:val="20"/>
                </w:rPr>
                <w:id w:val="1525513971"/>
                <w14:checkbox>
                  <w14:checked w14:val="0"/>
                  <w14:checkedState w14:val="2612" w14:font="MS Gothic"/>
                  <w14:uncheckedState w14:val="2610" w14:font="MS Gothic"/>
                </w14:checkbox>
              </w:sdtPr>
              <w:sdtContent>
                <w:r w:rsidR="00AB4EA4" w:rsidRPr="007217D1">
                  <w:rPr>
                    <w:rFonts w:ascii="Segoe UI Symbol" w:eastAsia="MS Gothic" w:hAnsi="Segoe UI Symbol" w:cs="Segoe UI Symbol"/>
                    <w:sz w:val="20"/>
                    <w:szCs w:val="20"/>
                  </w:rPr>
                  <w:t>☐</w:t>
                </w:r>
              </w:sdtContent>
            </w:sdt>
            <w:r w:rsidR="00AB4EA4" w:rsidRPr="007217D1">
              <w:rPr>
                <w:rFonts w:eastAsia="Times New Roman" w:cstheme="minorHAnsi"/>
                <w:lang w:eastAsia="it-IT"/>
              </w:rPr>
              <w:t xml:space="preserve"> Protezione e valorizzazione dei giovani</w:t>
            </w:r>
          </w:p>
        </w:tc>
      </w:tr>
      <w:tr w:rsidR="00AB4EA4" w:rsidRPr="007217D1" w14:paraId="5EF130E1" w14:textId="77777777" w:rsidTr="00CE3C75">
        <w:trPr>
          <w:trHeight w:val="70"/>
        </w:trPr>
        <w:tc>
          <w:tcPr>
            <w:tcW w:w="5760" w:type="dxa"/>
            <w:vMerge/>
            <w:tcBorders>
              <w:left w:val="single" w:sz="8" w:space="0" w:color="auto"/>
              <w:right w:val="single" w:sz="4" w:space="0" w:color="auto"/>
            </w:tcBorders>
            <w:vAlign w:val="center"/>
            <w:hideMark/>
          </w:tcPr>
          <w:p w14:paraId="356F3ABB" w14:textId="77777777" w:rsidR="00AB4EA4" w:rsidRPr="007217D1" w:rsidRDefault="00AB4EA4" w:rsidP="0043538B">
            <w:pPr>
              <w:spacing w:after="0" w:line="240" w:lineRule="auto"/>
              <w:rPr>
                <w:rFonts w:eastAsia="Times New Roman" w:cstheme="minorHAnsi"/>
                <w:b/>
                <w:bCs/>
                <w:lang w:eastAsia="it-IT"/>
              </w:rPr>
            </w:pPr>
          </w:p>
        </w:tc>
        <w:tc>
          <w:tcPr>
            <w:tcW w:w="8405" w:type="dxa"/>
            <w:tcBorders>
              <w:top w:val="nil"/>
              <w:left w:val="nil"/>
              <w:bottom w:val="single" w:sz="4" w:space="0" w:color="auto"/>
              <w:right w:val="single" w:sz="8" w:space="0" w:color="auto"/>
            </w:tcBorders>
            <w:shd w:val="clear" w:color="auto" w:fill="auto"/>
            <w:noWrap/>
            <w:vAlign w:val="bottom"/>
            <w:hideMark/>
          </w:tcPr>
          <w:p w14:paraId="072CDB99" w14:textId="245A38CE" w:rsidR="00AB4EA4" w:rsidRPr="007217D1" w:rsidRDefault="00717443" w:rsidP="00173F39">
            <w:pPr>
              <w:spacing w:after="0" w:line="240" w:lineRule="auto"/>
              <w:rPr>
                <w:rFonts w:eastAsia="Times New Roman" w:cstheme="minorHAnsi"/>
                <w:lang w:eastAsia="it-IT"/>
              </w:rPr>
            </w:pPr>
            <w:sdt>
              <w:sdtPr>
                <w:rPr>
                  <w:rFonts w:cstheme="minorHAnsi"/>
                  <w:sz w:val="20"/>
                  <w:szCs w:val="20"/>
                </w:rPr>
                <w:id w:val="-574048549"/>
                <w14:checkbox>
                  <w14:checked w14:val="0"/>
                  <w14:checkedState w14:val="2612" w14:font="MS Gothic"/>
                  <w14:uncheckedState w14:val="2610" w14:font="MS Gothic"/>
                </w14:checkbox>
              </w:sdtPr>
              <w:sdtContent>
                <w:r w:rsidR="00AB4EA4">
                  <w:rPr>
                    <w:rFonts w:ascii="MS Gothic" w:eastAsia="MS Gothic" w:hAnsi="MS Gothic" w:cstheme="minorHAnsi" w:hint="eastAsia"/>
                    <w:sz w:val="20"/>
                    <w:szCs w:val="20"/>
                  </w:rPr>
                  <w:t>☐</w:t>
                </w:r>
              </w:sdtContent>
            </w:sdt>
            <w:r w:rsidR="00AB4EA4" w:rsidRPr="007217D1">
              <w:rPr>
                <w:rFonts w:eastAsia="Times New Roman" w:cstheme="minorHAnsi"/>
                <w:lang w:eastAsia="it-IT"/>
              </w:rPr>
              <w:t xml:space="preserve"> Superamento dei divari territoriali</w:t>
            </w:r>
          </w:p>
        </w:tc>
      </w:tr>
      <w:tr w:rsidR="00AB4EA4" w:rsidRPr="007217D1" w14:paraId="74D54B45" w14:textId="77777777" w:rsidTr="00CE3C75">
        <w:trPr>
          <w:trHeight w:val="300"/>
        </w:trPr>
        <w:tc>
          <w:tcPr>
            <w:tcW w:w="5760" w:type="dxa"/>
            <w:vMerge/>
            <w:tcBorders>
              <w:left w:val="single" w:sz="8" w:space="0" w:color="auto"/>
              <w:bottom w:val="single" w:sz="4" w:space="0" w:color="000000"/>
              <w:right w:val="single" w:sz="4" w:space="0" w:color="auto"/>
            </w:tcBorders>
            <w:vAlign w:val="center"/>
          </w:tcPr>
          <w:p w14:paraId="4D82C82C" w14:textId="77777777" w:rsidR="00AB4EA4" w:rsidRPr="007217D1" w:rsidRDefault="00AB4EA4" w:rsidP="0043538B">
            <w:pPr>
              <w:spacing w:after="0" w:line="240" w:lineRule="auto"/>
              <w:rPr>
                <w:rFonts w:eastAsia="Times New Roman" w:cstheme="minorHAnsi"/>
                <w:b/>
                <w:bCs/>
                <w:lang w:eastAsia="it-IT"/>
              </w:rPr>
            </w:pPr>
          </w:p>
        </w:tc>
        <w:tc>
          <w:tcPr>
            <w:tcW w:w="8405" w:type="dxa"/>
            <w:tcBorders>
              <w:top w:val="nil"/>
              <w:left w:val="nil"/>
              <w:bottom w:val="single" w:sz="4" w:space="0" w:color="auto"/>
              <w:right w:val="single" w:sz="8" w:space="0" w:color="auto"/>
            </w:tcBorders>
            <w:shd w:val="clear" w:color="auto" w:fill="auto"/>
            <w:noWrap/>
            <w:vAlign w:val="bottom"/>
          </w:tcPr>
          <w:p w14:paraId="2D461661" w14:textId="62F53346" w:rsidR="00AB4EA4" w:rsidRDefault="00717443" w:rsidP="00173F39">
            <w:pPr>
              <w:spacing w:after="0" w:line="240" w:lineRule="auto"/>
              <w:rPr>
                <w:rFonts w:cstheme="minorHAnsi"/>
                <w:sz w:val="20"/>
                <w:szCs w:val="20"/>
              </w:rPr>
            </w:pPr>
            <w:sdt>
              <w:sdtPr>
                <w:rPr>
                  <w:rFonts w:cstheme="minorHAnsi"/>
                  <w:sz w:val="20"/>
                  <w:szCs w:val="20"/>
                </w:rPr>
                <w:id w:val="-139660026"/>
                <w14:checkbox>
                  <w14:checked w14:val="0"/>
                  <w14:checkedState w14:val="2612" w14:font="MS Gothic"/>
                  <w14:uncheckedState w14:val="2610" w14:font="MS Gothic"/>
                </w14:checkbox>
              </w:sdtPr>
              <w:sdtContent>
                <w:r w:rsidR="00AB4EA4">
                  <w:rPr>
                    <w:rFonts w:ascii="MS Gothic" w:eastAsia="MS Gothic" w:hAnsi="MS Gothic" w:cstheme="minorHAnsi" w:hint="eastAsia"/>
                    <w:sz w:val="20"/>
                    <w:szCs w:val="20"/>
                  </w:rPr>
                  <w:t>☐</w:t>
                </w:r>
              </w:sdtContent>
            </w:sdt>
            <w:r w:rsidR="00AB4EA4" w:rsidRPr="007217D1">
              <w:rPr>
                <w:rFonts w:eastAsia="Times New Roman" w:cstheme="minorHAnsi"/>
                <w:lang w:eastAsia="it-IT"/>
              </w:rPr>
              <w:t xml:space="preserve"> </w:t>
            </w:r>
            <w:r w:rsidR="00AB4EA4">
              <w:rPr>
                <w:rFonts w:eastAsia="Times New Roman" w:cstheme="minorHAnsi"/>
                <w:lang w:eastAsia="it-IT"/>
              </w:rPr>
              <w:t>Non previsto</w:t>
            </w:r>
          </w:p>
        </w:tc>
      </w:tr>
      <w:tr w:rsidR="00D70F88" w:rsidRPr="007217D1" w14:paraId="1E1C2B69" w14:textId="77777777" w:rsidTr="00CE3C75">
        <w:trPr>
          <w:trHeight w:val="300"/>
        </w:trPr>
        <w:tc>
          <w:tcPr>
            <w:tcW w:w="5760" w:type="dxa"/>
            <w:tcBorders>
              <w:top w:val="nil"/>
              <w:left w:val="single" w:sz="8" w:space="0" w:color="auto"/>
              <w:bottom w:val="single" w:sz="4" w:space="0" w:color="auto"/>
              <w:right w:val="single" w:sz="4" w:space="0" w:color="auto"/>
            </w:tcBorders>
            <w:shd w:val="clear" w:color="auto" w:fill="auto"/>
            <w:noWrap/>
            <w:vAlign w:val="bottom"/>
            <w:hideMark/>
          </w:tcPr>
          <w:p w14:paraId="67DBD500" w14:textId="6116FD1E" w:rsidR="00D70F88" w:rsidRPr="007217D1" w:rsidRDefault="00D70F88" w:rsidP="00D70F88">
            <w:pPr>
              <w:spacing w:after="0" w:line="240" w:lineRule="auto"/>
              <w:rPr>
                <w:rFonts w:eastAsia="Times New Roman" w:cstheme="minorHAnsi"/>
                <w:b/>
                <w:bCs/>
                <w:lang w:eastAsia="it-IT"/>
              </w:rPr>
            </w:pPr>
            <w:r w:rsidRPr="007217D1">
              <w:rPr>
                <w:rFonts w:eastAsia="Times New Roman" w:cstheme="minorHAnsi"/>
                <w:b/>
                <w:bCs/>
                <w:lang w:eastAsia="it-IT"/>
              </w:rPr>
              <w:t>Data di avvio dell’intervento</w:t>
            </w:r>
          </w:p>
        </w:tc>
        <w:tc>
          <w:tcPr>
            <w:tcW w:w="8405" w:type="dxa"/>
            <w:tcBorders>
              <w:top w:val="nil"/>
              <w:left w:val="nil"/>
              <w:bottom w:val="single" w:sz="4" w:space="0" w:color="auto"/>
              <w:right w:val="single" w:sz="8" w:space="0" w:color="auto"/>
            </w:tcBorders>
            <w:shd w:val="clear" w:color="auto" w:fill="auto"/>
            <w:noWrap/>
          </w:tcPr>
          <w:p w14:paraId="778756DC" w14:textId="5132EF0F" w:rsidR="00D70F88" w:rsidRPr="005D4283" w:rsidRDefault="00D70F88" w:rsidP="00D70F88">
            <w:pPr>
              <w:spacing w:after="0" w:line="240" w:lineRule="auto"/>
              <w:rPr>
                <w:rFonts w:eastAsia="Times New Roman" w:cstheme="minorHAnsi"/>
                <w:highlight w:val="yellow"/>
                <w:lang w:eastAsia="it-IT"/>
              </w:rPr>
            </w:pPr>
          </w:p>
        </w:tc>
      </w:tr>
      <w:tr w:rsidR="00D70F88" w:rsidRPr="007217D1" w14:paraId="6B9EAEAF" w14:textId="77777777" w:rsidTr="00CE3C75">
        <w:trPr>
          <w:trHeight w:val="300"/>
        </w:trPr>
        <w:tc>
          <w:tcPr>
            <w:tcW w:w="5760" w:type="dxa"/>
            <w:tcBorders>
              <w:top w:val="nil"/>
              <w:left w:val="single" w:sz="8" w:space="0" w:color="auto"/>
              <w:bottom w:val="single" w:sz="4" w:space="0" w:color="auto"/>
              <w:right w:val="single" w:sz="4" w:space="0" w:color="auto"/>
            </w:tcBorders>
            <w:shd w:val="clear" w:color="auto" w:fill="auto"/>
            <w:noWrap/>
            <w:vAlign w:val="bottom"/>
          </w:tcPr>
          <w:p w14:paraId="7A56BE09" w14:textId="3E4F27D5" w:rsidR="00D70F88" w:rsidRPr="007217D1" w:rsidRDefault="00D70F88" w:rsidP="00D70F88">
            <w:pPr>
              <w:spacing w:after="0" w:line="240" w:lineRule="auto"/>
              <w:rPr>
                <w:rFonts w:eastAsia="Times New Roman" w:cstheme="minorHAnsi"/>
                <w:b/>
                <w:bCs/>
                <w:lang w:eastAsia="it-IT"/>
              </w:rPr>
            </w:pPr>
            <w:r w:rsidRPr="007217D1">
              <w:rPr>
                <w:rFonts w:eastAsia="Times New Roman" w:cstheme="minorHAnsi"/>
                <w:b/>
                <w:bCs/>
                <w:lang w:eastAsia="it-IT"/>
              </w:rPr>
              <w:t>Data di conclusione dell’intervento</w:t>
            </w:r>
            <w:r>
              <w:rPr>
                <w:rFonts w:eastAsia="Times New Roman" w:cstheme="minorHAnsi"/>
                <w:b/>
                <w:bCs/>
                <w:lang w:eastAsia="it-IT"/>
              </w:rPr>
              <w:t xml:space="preserve"> </w:t>
            </w:r>
          </w:p>
        </w:tc>
        <w:tc>
          <w:tcPr>
            <w:tcW w:w="8405" w:type="dxa"/>
            <w:tcBorders>
              <w:top w:val="nil"/>
              <w:left w:val="nil"/>
              <w:bottom w:val="single" w:sz="4" w:space="0" w:color="auto"/>
              <w:right w:val="single" w:sz="8" w:space="0" w:color="auto"/>
            </w:tcBorders>
            <w:shd w:val="clear" w:color="auto" w:fill="auto"/>
            <w:noWrap/>
          </w:tcPr>
          <w:p w14:paraId="6CC5641D" w14:textId="2A09E9F8" w:rsidR="00D70F88" w:rsidRPr="005D4283" w:rsidRDefault="00D70F88" w:rsidP="00D70F88">
            <w:pPr>
              <w:shd w:val="clear" w:color="auto" w:fill="FFFFFF"/>
              <w:spacing w:after="0" w:line="240" w:lineRule="auto"/>
              <w:rPr>
                <w:rFonts w:eastAsia="Times New Roman" w:cstheme="minorHAnsi"/>
                <w:color w:val="32363A"/>
                <w:highlight w:val="yellow"/>
                <w:lang w:eastAsia="it-IT"/>
              </w:rPr>
            </w:pPr>
          </w:p>
        </w:tc>
      </w:tr>
      <w:tr w:rsidR="00D70F88" w:rsidRPr="007217D1" w14:paraId="7FA22086" w14:textId="77777777" w:rsidTr="00DB52D1">
        <w:trPr>
          <w:trHeight w:val="300"/>
        </w:trPr>
        <w:tc>
          <w:tcPr>
            <w:tcW w:w="576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6BDB30D" w14:textId="42BFE6F4" w:rsidR="00D70F88" w:rsidRPr="007217D1" w:rsidRDefault="00D70F88" w:rsidP="00D70F88">
            <w:pPr>
              <w:spacing w:after="0" w:line="240" w:lineRule="auto"/>
              <w:rPr>
                <w:rFonts w:eastAsia="Times New Roman" w:cstheme="minorHAnsi"/>
                <w:b/>
                <w:bCs/>
                <w:lang w:eastAsia="it-IT"/>
              </w:rPr>
            </w:pPr>
            <w:r>
              <w:rPr>
                <w:rFonts w:eastAsia="Times New Roman" w:cstheme="minorHAnsi"/>
                <w:b/>
                <w:bCs/>
                <w:lang w:eastAsia="it-IT"/>
              </w:rPr>
              <w:t xml:space="preserve">Importo complessivo del progetto </w:t>
            </w:r>
          </w:p>
        </w:tc>
        <w:tc>
          <w:tcPr>
            <w:tcW w:w="8405" w:type="dxa"/>
            <w:tcBorders>
              <w:top w:val="single" w:sz="4" w:space="0" w:color="auto"/>
              <w:left w:val="nil"/>
              <w:bottom w:val="single" w:sz="4" w:space="0" w:color="auto"/>
              <w:right w:val="single" w:sz="8" w:space="0" w:color="auto"/>
            </w:tcBorders>
            <w:shd w:val="clear" w:color="auto" w:fill="auto"/>
            <w:noWrap/>
          </w:tcPr>
          <w:p w14:paraId="368AA329" w14:textId="73E9503D" w:rsidR="00D70F88" w:rsidRPr="00AB4EA4" w:rsidRDefault="00B3095B" w:rsidP="00D70F88">
            <w:pPr>
              <w:spacing w:after="0" w:line="240" w:lineRule="auto"/>
              <w:rPr>
                <w:rFonts w:eastAsia="Times New Roman" w:cstheme="minorHAnsi"/>
                <w:i/>
                <w:iCs/>
                <w:highlight w:val="yellow"/>
                <w:lang w:eastAsia="it-IT"/>
              </w:rPr>
            </w:pPr>
            <w:r w:rsidRPr="00AB4EA4">
              <w:rPr>
                <w:rFonts w:eastAsia="Times New Roman" w:cstheme="minorHAnsi"/>
                <w:i/>
                <w:iCs/>
                <w:lang w:eastAsia="it-IT"/>
              </w:rPr>
              <w:t xml:space="preserve">Derivare importo da </w:t>
            </w:r>
            <w:proofErr w:type="spellStart"/>
            <w:r w:rsidRPr="00AB4EA4">
              <w:rPr>
                <w:rFonts w:eastAsia="Times New Roman" w:cstheme="minorHAnsi"/>
                <w:i/>
                <w:iCs/>
                <w:lang w:eastAsia="it-IT"/>
              </w:rPr>
              <w:t>Regis</w:t>
            </w:r>
            <w:proofErr w:type="spellEnd"/>
          </w:p>
        </w:tc>
      </w:tr>
      <w:tr w:rsidR="00D70F88" w:rsidRPr="007217D1" w14:paraId="236B9887" w14:textId="77777777" w:rsidTr="00DB52D1">
        <w:trPr>
          <w:trHeight w:val="300"/>
        </w:trPr>
        <w:tc>
          <w:tcPr>
            <w:tcW w:w="5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08060" w14:textId="212FE84B" w:rsidR="00D70F88" w:rsidRPr="007217D1" w:rsidRDefault="00D70F88" w:rsidP="00D70F88">
            <w:pPr>
              <w:spacing w:after="0" w:line="240" w:lineRule="auto"/>
              <w:rPr>
                <w:rFonts w:eastAsia="Times New Roman" w:cstheme="minorHAnsi"/>
                <w:b/>
                <w:bCs/>
                <w:lang w:eastAsia="it-IT"/>
              </w:rPr>
            </w:pPr>
            <w:r w:rsidRPr="007217D1">
              <w:rPr>
                <w:rFonts w:eastAsia="Times New Roman" w:cstheme="minorHAnsi"/>
                <w:b/>
                <w:bCs/>
                <w:lang w:eastAsia="it-IT"/>
              </w:rPr>
              <w:lastRenderedPageBreak/>
              <w:t>Cost</w:t>
            </w:r>
            <w:r>
              <w:rPr>
                <w:rFonts w:eastAsia="Times New Roman" w:cstheme="minorHAnsi"/>
                <w:b/>
                <w:bCs/>
                <w:lang w:eastAsia="it-IT"/>
              </w:rPr>
              <w:t xml:space="preserve">o ammesso PNRR </w:t>
            </w:r>
          </w:p>
        </w:tc>
        <w:tc>
          <w:tcPr>
            <w:tcW w:w="8405" w:type="dxa"/>
            <w:tcBorders>
              <w:top w:val="single" w:sz="4" w:space="0" w:color="auto"/>
              <w:left w:val="single" w:sz="4" w:space="0" w:color="auto"/>
              <w:bottom w:val="single" w:sz="4" w:space="0" w:color="auto"/>
              <w:right w:val="single" w:sz="4" w:space="0" w:color="auto"/>
            </w:tcBorders>
            <w:shd w:val="clear" w:color="auto" w:fill="auto"/>
            <w:noWrap/>
          </w:tcPr>
          <w:p w14:paraId="26298F4F" w14:textId="643778B4" w:rsidR="00D70F88" w:rsidRPr="00AB4EA4" w:rsidRDefault="006F74A0" w:rsidP="00D70F88">
            <w:pPr>
              <w:spacing w:after="0" w:line="240" w:lineRule="auto"/>
              <w:rPr>
                <w:rFonts w:eastAsia="Times New Roman" w:cstheme="minorHAnsi"/>
                <w:i/>
                <w:iCs/>
                <w:highlight w:val="yellow"/>
                <w:lang w:eastAsia="it-IT"/>
              </w:rPr>
            </w:pPr>
            <w:r w:rsidRPr="00AB4EA4">
              <w:rPr>
                <w:rFonts w:eastAsia="Times New Roman" w:cstheme="minorHAnsi"/>
                <w:i/>
                <w:iCs/>
                <w:lang w:eastAsia="it-IT"/>
              </w:rPr>
              <w:t>Derivare importo dal Disciplinare/Atto d’obbligo</w:t>
            </w:r>
          </w:p>
        </w:tc>
      </w:tr>
    </w:tbl>
    <w:p w14:paraId="595D8993" w14:textId="64E372A8" w:rsidR="00302821" w:rsidRDefault="00302821" w:rsidP="00723C6D">
      <w:pPr>
        <w:rPr>
          <w:rFonts w:cstheme="minorHAnsi"/>
        </w:rPr>
      </w:pPr>
    </w:p>
    <w:p w14:paraId="1C0E4128" w14:textId="77777777" w:rsidR="002300DA" w:rsidRPr="00C73E90" w:rsidRDefault="002300DA" w:rsidP="002300DA">
      <w:pPr>
        <w:rPr>
          <w:rFonts w:cstheme="minorHAnsi"/>
        </w:rPr>
      </w:pPr>
    </w:p>
    <w:tbl>
      <w:tblPr>
        <w:tblW w:w="19036" w:type="dxa"/>
        <w:tblCellMar>
          <w:left w:w="70" w:type="dxa"/>
          <w:right w:w="70" w:type="dxa"/>
        </w:tblCellMar>
        <w:tblLook w:val="04A0" w:firstRow="1" w:lastRow="0" w:firstColumn="1" w:lastColumn="0" w:noHBand="0" w:noVBand="1"/>
      </w:tblPr>
      <w:tblGrid>
        <w:gridCol w:w="5812"/>
        <w:gridCol w:w="8363"/>
        <w:gridCol w:w="1941"/>
        <w:gridCol w:w="2920"/>
      </w:tblGrid>
      <w:tr w:rsidR="002300DA" w:rsidRPr="00C73E90" w14:paraId="5CE8AA49" w14:textId="77777777" w:rsidTr="00CE3C75">
        <w:trPr>
          <w:trHeight w:val="270"/>
        </w:trPr>
        <w:tc>
          <w:tcPr>
            <w:tcW w:w="5812" w:type="dxa"/>
            <w:tcBorders>
              <w:top w:val="nil"/>
              <w:left w:val="nil"/>
              <w:bottom w:val="nil"/>
              <w:right w:val="nil"/>
            </w:tcBorders>
            <w:shd w:val="clear" w:color="auto" w:fill="auto"/>
            <w:noWrap/>
            <w:vAlign w:val="bottom"/>
            <w:hideMark/>
          </w:tcPr>
          <w:p w14:paraId="69E65D9E" w14:textId="77777777" w:rsidR="002300DA" w:rsidRPr="00C73E90" w:rsidRDefault="002300DA" w:rsidP="00CE3C75">
            <w:pPr>
              <w:spacing w:after="0" w:line="240" w:lineRule="auto"/>
              <w:rPr>
                <w:rFonts w:eastAsia="Times New Roman" w:cstheme="minorHAnsi"/>
                <w:b/>
                <w:bCs/>
                <w:lang w:eastAsia="it-IT"/>
              </w:rPr>
            </w:pPr>
            <w:r w:rsidRPr="00C73E90">
              <w:rPr>
                <w:rFonts w:eastAsia="Times New Roman" w:cstheme="minorHAnsi"/>
                <w:b/>
                <w:bCs/>
                <w:lang w:eastAsia="it-IT"/>
              </w:rPr>
              <w:t>SPESA RENDICONTATA</w:t>
            </w:r>
          </w:p>
        </w:tc>
        <w:tc>
          <w:tcPr>
            <w:tcW w:w="8363" w:type="dxa"/>
            <w:tcBorders>
              <w:top w:val="nil"/>
              <w:left w:val="nil"/>
              <w:bottom w:val="nil"/>
              <w:right w:val="nil"/>
            </w:tcBorders>
            <w:shd w:val="clear" w:color="auto" w:fill="auto"/>
            <w:noWrap/>
            <w:vAlign w:val="bottom"/>
            <w:hideMark/>
          </w:tcPr>
          <w:p w14:paraId="45A2582E" w14:textId="77777777" w:rsidR="002300DA" w:rsidRPr="00C73E90" w:rsidRDefault="002300DA" w:rsidP="00CE3C75">
            <w:pPr>
              <w:spacing w:after="0" w:line="240" w:lineRule="auto"/>
              <w:rPr>
                <w:rFonts w:eastAsia="Times New Roman" w:cstheme="minorHAnsi"/>
                <w:b/>
                <w:bCs/>
                <w:lang w:eastAsia="it-IT"/>
              </w:rPr>
            </w:pPr>
          </w:p>
        </w:tc>
        <w:tc>
          <w:tcPr>
            <w:tcW w:w="1941" w:type="dxa"/>
            <w:tcBorders>
              <w:top w:val="nil"/>
              <w:left w:val="nil"/>
              <w:bottom w:val="nil"/>
              <w:right w:val="nil"/>
            </w:tcBorders>
            <w:shd w:val="clear" w:color="auto" w:fill="auto"/>
            <w:noWrap/>
            <w:vAlign w:val="bottom"/>
            <w:hideMark/>
          </w:tcPr>
          <w:p w14:paraId="001DB821"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hideMark/>
          </w:tcPr>
          <w:p w14:paraId="0F2D6E2F" w14:textId="77777777" w:rsidR="002300DA" w:rsidRPr="00C73E90" w:rsidRDefault="002300DA" w:rsidP="00CE3C75">
            <w:pPr>
              <w:spacing w:after="0" w:line="240" w:lineRule="auto"/>
              <w:rPr>
                <w:rFonts w:eastAsia="Times New Roman" w:cstheme="minorHAnsi"/>
                <w:lang w:eastAsia="it-IT"/>
              </w:rPr>
            </w:pPr>
          </w:p>
        </w:tc>
      </w:tr>
      <w:tr w:rsidR="002300DA" w:rsidRPr="00C73E90" w14:paraId="20A7F613" w14:textId="77777777" w:rsidTr="00CE3C75">
        <w:trPr>
          <w:trHeight w:val="255"/>
        </w:trPr>
        <w:tc>
          <w:tcPr>
            <w:tcW w:w="5812" w:type="dxa"/>
            <w:tcBorders>
              <w:top w:val="single" w:sz="8" w:space="0" w:color="auto"/>
              <w:left w:val="single" w:sz="8" w:space="0" w:color="auto"/>
              <w:bottom w:val="single" w:sz="4" w:space="0" w:color="auto"/>
              <w:right w:val="single" w:sz="4" w:space="0" w:color="auto"/>
            </w:tcBorders>
            <w:shd w:val="clear" w:color="auto" w:fill="auto"/>
            <w:noWrap/>
            <w:vAlign w:val="bottom"/>
          </w:tcPr>
          <w:p w14:paraId="58A63801" w14:textId="099ED5ED" w:rsidR="002300DA" w:rsidRPr="00C73E90" w:rsidRDefault="002300DA" w:rsidP="002300DA">
            <w:pPr>
              <w:spacing w:after="0" w:line="240" w:lineRule="auto"/>
              <w:rPr>
                <w:rFonts w:eastAsia="Times New Roman" w:cstheme="minorHAnsi"/>
                <w:b/>
                <w:bCs/>
                <w:lang w:eastAsia="it-IT"/>
              </w:rPr>
            </w:pPr>
            <w:r w:rsidRPr="00C73E90">
              <w:rPr>
                <w:rFonts w:eastAsia="Times New Roman" w:cstheme="minorHAnsi"/>
                <w:b/>
                <w:bCs/>
                <w:lang w:eastAsia="it-IT"/>
              </w:rPr>
              <w:t xml:space="preserve">Importo complessivamente rendicontato </w:t>
            </w:r>
            <w:r>
              <w:rPr>
                <w:rFonts w:eastAsia="Times New Roman" w:cstheme="minorHAnsi"/>
                <w:b/>
                <w:bCs/>
                <w:lang w:eastAsia="it-IT"/>
              </w:rPr>
              <w:t>nei precedenti Rendiconti</w:t>
            </w:r>
          </w:p>
        </w:tc>
        <w:tc>
          <w:tcPr>
            <w:tcW w:w="8363" w:type="dxa"/>
            <w:tcBorders>
              <w:top w:val="single" w:sz="8" w:space="0" w:color="auto"/>
              <w:left w:val="nil"/>
              <w:bottom w:val="single" w:sz="4" w:space="0" w:color="auto"/>
              <w:right w:val="single" w:sz="8" w:space="0" w:color="auto"/>
            </w:tcBorders>
            <w:shd w:val="clear" w:color="auto" w:fill="auto"/>
            <w:noWrap/>
            <w:vAlign w:val="bottom"/>
          </w:tcPr>
          <w:p w14:paraId="7BBF73D9"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7ACC44D7" w14:textId="77777777" w:rsidR="002300DA" w:rsidRPr="00C73E90" w:rsidRDefault="002300DA" w:rsidP="00CE3C75">
            <w:pPr>
              <w:spacing w:after="0" w:line="240" w:lineRule="auto"/>
              <w:rPr>
                <w:rFonts w:eastAsia="Times New Roman" w:cstheme="minorHAnsi"/>
                <w:lang w:eastAsia="it-IT"/>
              </w:rPr>
            </w:pPr>
          </w:p>
          <w:p w14:paraId="0979D36F"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21B10F62" w14:textId="77777777" w:rsidR="002300DA" w:rsidRPr="00C73E90" w:rsidRDefault="002300DA" w:rsidP="00CE3C75">
            <w:pPr>
              <w:spacing w:after="0" w:line="240" w:lineRule="auto"/>
              <w:rPr>
                <w:rFonts w:eastAsia="Times New Roman" w:cstheme="minorHAnsi"/>
                <w:lang w:eastAsia="it-IT"/>
              </w:rPr>
            </w:pPr>
          </w:p>
        </w:tc>
      </w:tr>
      <w:tr w:rsidR="002300DA" w:rsidRPr="00C73E90" w14:paraId="1FAF8DBA" w14:textId="77777777" w:rsidTr="00CE3C75">
        <w:trPr>
          <w:trHeight w:val="255"/>
        </w:trPr>
        <w:tc>
          <w:tcPr>
            <w:tcW w:w="5812" w:type="dxa"/>
            <w:tcBorders>
              <w:top w:val="single" w:sz="8" w:space="0" w:color="auto"/>
              <w:left w:val="single" w:sz="8" w:space="0" w:color="auto"/>
              <w:bottom w:val="single" w:sz="4" w:space="0" w:color="auto"/>
              <w:right w:val="single" w:sz="4" w:space="0" w:color="auto"/>
            </w:tcBorders>
            <w:shd w:val="clear" w:color="auto" w:fill="auto"/>
            <w:noWrap/>
            <w:vAlign w:val="bottom"/>
          </w:tcPr>
          <w:p w14:paraId="1C70FBEA" w14:textId="388D27DA" w:rsidR="002300DA" w:rsidRPr="00C73E90" w:rsidRDefault="002300DA" w:rsidP="002300DA">
            <w:pPr>
              <w:spacing w:after="0" w:line="240" w:lineRule="auto"/>
              <w:rPr>
                <w:rFonts w:eastAsia="Times New Roman" w:cstheme="minorHAnsi"/>
                <w:b/>
                <w:bCs/>
                <w:lang w:eastAsia="it-IT"/>
              </w:rPr>
            </w:pPr>
            <w:r w:rsidRPr="00C73E90">
              <w:rPr>
                <w:rFonts w:eastAsia="Times New Roman" w:cstheme="minorHAnsi"/>
                <w:b/>
                <w:bCs/>
                <w:lang w:eastAsia="it-IT"/>
              </w:rPr>
              <w:t xml:space="preserve">N. e data </w:t>
            </w:r>
            <w:r>
              <w:rPr>
                <w:rFonts w:eastAsia="Times New Roman" w:cstheme="minorHAnsi"/>
                <w:b/>
                <w:bCs/>
                <w:lang w:eastAsia="it-IT"/>
              </w:rPr>
              <w:t>Rendiconto di progetto</w:t>
            </w:r>
          </w:p>
        </w:tc>
        <w:tc>
          <w:tcPr>
            <w:tcW w:w="8363" w:type="dxa"/>
            <w:tcBorders>
              <w:top w:val="single" w:sz="8" w:space="0" w:color="auto"/>
              <w:left w:val="nil"/>
              <w:bottom w:val="single" w:sz="4" w:space="0" w:color="auto"/>
              <w:right w:val="single" w:sz="8" w:space="0" w:color="auto"/>
            </w:tcBorders>
            <w:shd w:val="clear" w:color="auto" w:fill="auto"/>
            <w:noWrap/>
            <w:vAlign w:val="bottom"/>
          </w:tcPr>
          <w:p w14:paraId="357D114E"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1A0DBA40"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1BAEE5B8" w14:textId="77777777" w:rsidR="002300DA" w:rsidRPr="00C73E90" w:rsidRDefault="002300DA" w:rsidP="00CE3C75">
            <w:pPr>
              <w:spacing w:after="0" w:line="240" w:lineRule="auto"/>
              <w:rPr>
                <w:rFonts w:eastAsia="Times New Roman" w:cstheme="minorHAnsi"/>
                <w:lang w:eastAsia="it-IT"/>
              </w:rPr>
            </w:pPr>
          </w:p>
        </w:tc>
      </w:tr>
      <w:tr w:rsidR="002300DA" w:rsidRPr="00C73E90" w14:paraId="0999C8F3" w14:textId="77777777" w:rsidTr="00CE3C75">
        <w:trPr>
          <w:trHeight w:val="255"/>
        </w:trPr>
        <w:tc>
          <w:tcPr>
            <w:tcW w:w="5812" w:type="dxa"/>
            <w:tcBorders>
              <w:top w:val="single" w:sz="8" w:space="0" w:color="auto"/>
              <w:left w:val="single" w:sz="8" w:space="0" w:color="auto"/>
              <w:bottom w:val="single" w:sz="4" w:space="0" w:color="auto"/>
              <w:right w:val="single" w:sz="4" w:space="0" w:color="auto"/>
            </w:tcBorders>
            <w:shd w:val="clear" w:color="auto" w:fill="auto"/>
            <w:noWrap/>
            <w:vAlign w:val="bottom"/>
          </w:tcPr>
          <w:p w14:paraId="2CDCCFCB" w14:textId="3F6E6040" w:rsidR="002300DA" w:rsidRPr="00C73E90" w:rsidRDefault="002300DA" w:rsidP="002300DA">
            <w:pPr>
              <w:spacing w:after="0" w:line="240" w:lineRule="auto"/>
              <w:rPr>
                <w:rFonts w:eastAsia="Times New Roman" w:cstheme="minorHAnsi"/>
                <w:b/>
                <w:bCs/>
                <w:lang w:eastAsia="it-IT"/>
              </w:rPr>
            </w:pPr>
            <w:r w:rsidRPr="00C73E90">
              <w:rPr>
                <w:rFonts w:eastAsia="Times New Roman" w:cstheme="minorHAnsi"/>
                <w:b/>
                <w:bCs/>
                <w:lang w:eastAsia="it-IT"/>
              </w:rPr>
              <w:t xml:space="preserve">Importo </w:t>
            </w:r>
            <w:r>
              <w:rPr>
                <w:rFonts w:eastAsia="Times New Roman" w:cstheme="minorHAnsi"/>
                <w:b/>
                <w:bCs/>
                <w:lang w:eastAsia="it-IT"/>
              </w:rPr>
              <w:t>complessivo Rendiconto di progetto</w:t>
            </w:r>
            <w:r w:rsidRPr="00C73E90">
              <w:rPr>
                <w:rFonts w:eastAsia="Times New Roman" w:cstheme="minorHAnsi"/>
                <w:b/>
                <w:bCs/>
                <w:lang w:eastAsia="it-IT"/>
              </w:rPr>
              <w:t xml:space="preserve"> </w:t>
            </w:r>
          </w:p>
        </w:tc>
        <w:tc>
          <w:tcPr>
            <w:tcW w:w="8363" w:type="dxa"/>
            <w:tcBorders>
              <w:top w:val="single" w:sz="8" w:space="0" w:color="auto"/>
              <w:left w:val="nil"/>
              <w:bottom w:val="single" w:sz="4" w:space="0" w:color="auto"/>
              <w:right w:val="single" w:sz="8" w:space="0" w:color="auto"/>
            </w:tcBorders>
            <w:shd w:val="clear" w:color="auto" w:fill="auto"/>
            <w:noWrap/>
            <w:vAlign w:val="bottom"/>
          </w:tcPr>
          <w:p w14:paraId="2E1C7391"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148A4CD5" w14:textId="70FEED14"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18B241FA" w14:textId="77777777" w:rsidR="002300DA" w:rsidRPr="00C73E90" w:rsidRDefault="002300DA" w:rsidP="00CE3C75">
            <w:pPr>
              <w:spacing w:after="0" w:line="240" w:lineRule="auto"/>
              <w:rPr>
                <w:rFonts w:eastAsia="Times New Roman" w:cstheme="minorHAnsi"/>
                <w:lang w:eastAsia="it-IT"/>
              </w:rPr>
            </w:pPr>
          </w:p>
        </w:tc>
      </w:tr>
      <w:tr w:rsidR="002300DA" w:rsidRPr="00C73E90" w14:paraId="02350A34" w14:textId="77777777" w:rsidTr="00CE3C75">
        <w:trPr>
          <w:trHeight w:val="255"/>
        </w:trPr>
        <w:tc>
          <w:tcPr>
            <w:tcW w:w="5812" w:type="dxa"/>
            <w:tcBorders>
              <w:top w:val="nil"/>
              <w:left w:val="single" w:sz="8" w:space="0" w:color="auto"/>
              <w:bottom w:val="single" w:sz="4" w:space="0" w:color="auto"/>
              <w:right w:val="single" w:sz="4" w:space="0" w:color="auto"/>
            </w:tcBorders>
            <w:shd w:val="clear" w:color="auto" w:fill="auto"/>
            <w:vAlign w:val="center"/>
          </w:tcPr>
          <w:p w14:paraId="25956720" w14:textId="52057DCE" w:rsidR="002300DA" w:rsidRPr="00C73E90" w:rsidRDefault="002300DA" w:rsidP="00CE3C75">
            <w:pPr>
              <w:spacing w:after="0" w:line="240" w:lineRule="auto"/>
              <w:rPr>
                <w:rFonts w:eastAsia="Times New Roman" w:cstheme="minorHAnsi"/>
                <w:b/>
                <w:bCs/>
                <w:lang w:eastAsia="it-IT"/>
              </w:rPr>
            </w:pPr>
            <w:r w:rsidRPr="007217D1">
              <w:rPr>
                <w:rFonts w:eastAsia="Times New Roman" w:cstheme="minorHAnsi"/>
                <w:b/>
                <w:bCs/>
                <w:lang w:eastAsia="it-IT"/>
              </w:rPr>
              <w:t xml:space="preserve">Importo Rendiconto </w:t>
            </w:r>
            <w:r>
              <w:rPr>
                <w:rFonts w:eastAsia="Times New Roman" w:cstheme="minorHAnsi"/>
                <w:b/>
                <w:bCs/>
                <w:lang w:eastAsia="it-IT"/>
              </w:rPr>
              <w:t>di Progetto al netto di IVA</w:t>
            </w:r>
          </w:p>
        </w:tc>
        <w:tc>
          <w:tcPr>
            <w:tcW w:w="8363" w:type="dxa"/>
            <w:tcBorders>
              <w:top w:val="nil"/>
              <w:left w:val="nil"/>
              <w:bottom w:val="single" w:sz="4" w:space="0" w:color="auto"/>
              <w:right w:val="single" w:sz="8" w:space="0" w:color="auto"/>
            </w:tcBorders>
            <w:shd w:val="clear" w:color="auto" w:fill="auto"/>
            <w:noWrap/>
            <w:vAlign w:val="bottom"/>
          </w:tcPr>
          <w:p w14:paraId="6FA2005A"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34F472B5"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20E166E4" w14:textId="77777777" w:rsidR="002300DA" w:rsidRPr="00C73E90" w:rsidRDefault="002300DA" w:rsidP="00CE3C75">
            <w:pPr>
              <w:spacing w:after="0" w:line="240" w:lineRule="auto"/>
              <w:rPr>
                <w:rFonts w:eastAsia="Times New Roman" w:cstheme="minorHAnsi"/>
                <w:lang w:eastAsia="it-IT"/>
              </w:rPr>
            </w:pPr>
          </w:p>
        </w:tc>
      </w:tr>
      <w:tr w:rsidR="002300DA" w:rsidRPr="00C73E90" w14:paraId="17CD7033" w14:textId="77777777" w:rsidTr="00CE3C75">
        <w:trPr>
          <w:trHeight w:val="255"/>
        </w:trPr>
        <w:tc>
          <w:tcPr>
            <w:tcW w:w="5812" w:type="dxa"/>
            <w:tcBorders>
              <w:top w:val="nil"/>
              <w:left w:val="single" w:sz="8" w:space="0" w:color="auto"/>
              <w:bottom w:val="single" w:sz="4" w:space="0" w:color="auto"/>
              <w:right w:val="single" w:sz="4" w:space="0" w:color="auto"/>
            </w:tcBorders>
            <w:shd w:val="clear" w:color="auto" w:fill="auto"/>
            <w:vAlign w:val="center"/>
            <w:hideMark/>
          </w:tcPr>
          <w:p w14:paraId="6BBEBD6F" w14:textId="77777777" w:rsidR="002300DA" w:rsidRPr="00C73E90" w:rsidRDefault="002300DA" w:rsidP="00CE3C75">
            <w:pPr>
              <w:spacing w:after="0" w:line="240" w:lineRule="auto"/>
              <w:rPr>
                <w:rFonts w:eastAsia="Times New Roman" w:cstheme="minorHAnsi"/>
                <w:b/>
                <w:bCs/>
                <w:lang w:eastAsia="it-IT"/>
              </w:rPr>
            </w:pPr>
            <w:r w:rsidRPr="00C73E90">
              <w:rPr>
                <w:rFonts w:eastAsia="Times New Roman" w:cstheme="minorHAnsi"/>
                <w:b/>
                <w:bCs/>
                <w:lang w:eastAsia="it-IT"/>
              </w:rPr>
              <w:t>Importo campionato</w:t>
            </w:r>
          </w:p>
        </w:tc>
        <w:tc>
          <w:tcPr>
            <w:tcW w:w="8363" w:type="dxa"/>
            <w:tcBorders>
              <w:top w:val="nil"/>
              <w:left w:val="nil"/>
              <w:bottom w:val="single" w:sz="4" w:space="0" w:color="auto"/>
              <w:right w:val="single" w:sz="8" w:space="0" w:color="auto"/>
            </w:tcBorders>
            <w:shd w:val="clear" w:color="auto" w:fill="auto"/>
            <w:noWrap/>
            <w:vAlign w:val="bottom"/>
          </w:tcPr>
          <w:p w14:paraId="0F763D25"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hideMark/>
          </w:tcPr>
          <w:p w14:paraId="4614649F"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hideMark/>
          </w:tcPr>
          <w:p w14:paraId="1764F9BC" w14:textId="77777777" w:rsidR="002300DA" w:rsidRPr="00C73E90" w:rsidRDefault="002300DA" w:rsidP="00CE3C75">
            <w:pPr>
              <w:spacing w:after="0" w:line="240" w:lineRule="auto"/>
              <w:rPr>
                <w:rFonts w:eastAsia="Times New Roman" w:cstheme="minorHAnsi"/>
                <w:lang w:eastAsia="it-IT"/>
              </w:rPr>
            </w:pPr>
          </w:p>
        </w:tc>
      </w:tr>
      <w:tr w:rsidR="002300DA" w:rsidRPr="00C73E90" w14:paraId="177C8012" w14:textId="77777777" w:rsidTr="002300DA">
        <w:trPr>
          <w:trHeight w:val="347"/>
        </w:trPr>
        <w:tc>
          <w:tcPr>
            <w:tcW w:w="5812" w:type="dxa"/>
            <w:tcBorders>
              <w:top w:val="nil"/>
              <w:left w:val="single" w:sz="8" w:space="0" w:color="auto"/>
              <w:bottom w:val="single" w:sz="4" w:space="0" w:color="auto"/>
              <w:right w:val="single" w:sz="4" w:space="0" w:color="auto"/>
            </w:tcBorders>
            <w:shd w:val="clear" w:color="auto" w:fill="auto"/>
            <w:noWrap/>
            <w:vAlign w:val="bottom"/>
          </w:tcPr>
          <w:p w14:paraId="3F561245" w14:textId="77777777" w:rsidR="002300DA" w:rsidRPr="00C73E90" w:rsidRDefault="002300DA" w:rsidP="00CE3C75">
            <w:pPr>
              <w:spacing w:after="0" w:line="240" w:lineRule="auto"/>
              <w:rPr>
                <w:rFonts w:eastAsia="Times New Roman" w:cstheme="minorHAnsi"/>
                <w:b/>
                <w:bCs/>
                <w:lang w:eastAsia="it-IT"/>
              </w:rPr>
            </w:pPr>
            <w:r w:rsidRPr="00C73E90">
              <w:rPr>
                <w:rFonts w:eastAsia="Times New Roman" w:cstheme="minorHAnsi"/>
                <w:b/>
                <w:bCs/>
                <w:lang w:eastAsia="it-IT"/>
              </w:rPr>
              <w:t>Importo ammissibile</w:t>
            </w:r>
          </w:p>
        </w:tc>
        <w:tc>
          <w:tcPr>
            <w:tcW w:w="8363" w:type="dxa"/>
            <w:tcBorders>
              <w:top w:val="nil"/>
              <w:left w:val="nil"/>
              <w:bottom w:val="single" w:sz="4" w:space="0" w:color="auto"/>
              <w:right w:val="single" w:sz="8" w:space="0" w:color="auto"/>
            </w:tcBorders>
            <w:shd w:val="clear" w:color="auto" w:fill="auto"/>
            <w:vAlign w:val="bottom"/>
          </w:tcPr>
          <w:p w14:paraId="6407AE51"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15B73DAF"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31C61766" w14:textId="77777777" w:rsidR="002300DA" w:rsidRPr="00C73E90" w:rsidRDefault="002300DA" w:rsidP="00CE3C75">
            <w:pPr>
              <w:spacing w:after="0" w:line="240" w:lineRule="auto"/>
              <w:rPr>
                <w:rFonts w:eastAsia="Times New Roman" w:cstheme="minorHAnsi"/>
                <w:lang w:eastAsia="it-IT"/>
              </w:rPr>
            </w:pPr>
          </w:p>
        </w:tc>
      </w:tr>
      <w:tr w:rsidR="002300DA" w:rsidRPr="00C73E90" w14:paraId="724C424B" w14:textId="77777777" w:rsidTr="002300DA">
        <w:trPr>
          <w:trHeight w:val="391"/>
        </w:trPr>
        <w:tc>
          <w:tcPr>
            <w:tcW w:w="5812" w:type="dxa"/>
            <w:tcBorders>
              <w:top w:val="single" w:sz="4" w:space="0" w:color="auto"/>
              <w:left w:val="single" w:sz="8" w:space="0" w:color="auto"/>
              <w:bottom w:val="single" w:sz="4" w:space="0" w:color="auto"/>
              <w:right w:val="single" w:sz="4" w:space="0" w:color="auto"/>
            </w:tcBorders>
            <w:shd w:val="clear" w:color="auto" w:fill="auto"/>
            <w:noWrap/>
            <w:vAlign w:val="bottom"/>
          </w:tcPr>
          <w:p w14:paraId="1E49E81D" w14:textId="77777777" w:rsidR="002300DA" w:rsidRPr="00C73E90" w:rsidRDefault="002300DA" w:rsidP="00CE3C75">
            <w:pPr>
              <w:spacing w:after="0" w:line="240" w:lineRule="auto"/>
              <w:rPr>
                <w:rFonts w:eastAsia="Times New Roman" w:cstheme="minorHAnsi"/>
                <w:b/>
                <w:bCs/>
                <w:lang w:eastAsia="it-IT"/>
              </w:rPr>
            </w:pPr>
            <w:r w:rsidRPr="00C73E90">
              <w:rPr>
                <w:rFonts w:eastAsia="Times New Roman" w:cstheme="minorHAnsi"/>
                <w:b/>
                <w:bCs/>
                <w:lang w:eastAsia="it-IT"/>
              </w:rPr>
              <w:t>Importo non ammissibile</w:t>
            </w:r>
          </w:p>
        </w:tc>
        <w:tc>
          <w:tcPr>
            <w:tcW w:w="8363" w:type="dxa"/>
            <w:tcBorders>
              <w:top w:val="single" w:sz="4" w:space="0" w:color="auto"/>
              <w:left w:val="nil"/>
              <w:bottom w:val="single" w:sz="4" w:space="0" w:color="auto"/>
              <w:right w:val="single" w:sz="8" w:space="0" w:color="auto"/>
            </w:tcBorders>
            <w:shd w:val="clear" w:color="auto" w:fill="auto"/>
            <w:vAlign w:val="bottom"/>
          </w:tcPr>
          <w:p w14:paraId="145A7582"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hideMark/>
          </w:tcPr>
          <w:p w14:paraId="6D5AAEF3"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hideMark/>
          </w:tcPr>
          <w:p w14:paraId="4AF69F5B" w14:textId="77777777" w:rsidR="002300DA" w:rsidRPr="00C73E90" w:rsidRDefault="002300DA" w:rsidP="00CE3C75">
            <w:pPr>
              <w:spacing w:after="0" w:line="240" w:lineRule="auto"/>
              <w:rPr>
                <w:rFonts w:eastAsia="Times New Roman" w:cstheme="minorHAnsi"/>
                <w:lang w:eastAsia="it-IT"/>
              </w:rPr>
            </w:pPr>
          </w:p>
        </w:tc>
      </w:tr>
      <w:tr w:rsidR="002300DA" w:rsidRPr="00C73E90" w14:paraId="67E9AD1A" w14:textId="77777777" w:rsidTr="002300DA">
        <w:trPr>
          <w:trHeight w:val="391"/>
        </w:trPr>
        <w:tc>
          <w:tcPr>
            <w:tcW w:w="5812" w:type="dxa"/>
            <w:tcBorders>
              <w:top w:val="single" w:sz="4" w:space="0" w:color="auto"/>
              <w:left w:val="single" w:sz="8" w:space="0" w:color="auto"/>
              <w:bottom w:val="single" w:sz="4" w:space="0" w:color="auto"/>
              <w:right w:val="single" w:sz="4" w:space="0" w:color="auto"/>
            </w:tcBorders>
            <w:shd w:val="clear" w:color="auto" w:fill="auto"/>
            <w:noWrap/>
            <w:vAlign w:val="bottom"/>
          </w:tcPr>
          <w:p w14:paraId="54B3EA30" w14:textId="2383B100" w:rsidR="002300DA" w:rsidRPr="00C73E90" w:rsidRDefault="002300DA" w:rsidP="00CE3C75">
            <w:pPr>
              <w:spacing w:after="0" w:line="240" w:lineRule="auto"/>
              <w:rPr>
                <w:rFonts w:eastAsia="Times New Roman" w:cstheme="minorHAnsi"/>
                <w:b/>
                <w:bCs/>
                <w:lang w:eastAsia="it-IT"/>
              </w:rPr>
            </w:pPr>
            <w:r w:rsidRPr="007217D1">
              <w:rPr>
                <w:rFonts w:eastAsia="Times New Roman" w:cstheme="minorHAnsi"/>
                <w:b/>
                <w:bCs/>
                <w:lang w:eastAsia="it-IT"/>
              </w:rPr>
              <w:t>Eventuale IVA ritenuta ammissibile</w:t>
            </w:r>
          </w:p>
        </w:tc>
        <w:tc>
          <w:tcPr>
            <w:tcW w:w="8363" w:type="dxa"/>
            <w:tcBorders>
              <w:top w:val="single" w:sz="4" w:space="0" w:color="auto"/>
              <w:left w:val="nil"/>
              <w:bottom w:val="single" w:sz="4" w:space="0" w:color="auto"/>
              <w:right w:val="single" w:sz="8" w:space="0" w:color="auto"/>
            </w:tcBorders>
            <w:shd w:val="clear" w:color="auto" w:fill="auto"/>
            <w:vAlign w:val="bottom"/>
          </w:tcPr>
          <w:p w14:paraId="152C15D2"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574DDFB8"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618C8C27" w14:textId="77777777" w:rsidR="002300DA" w:rsidRPr="00C73E90" w:rsidRDefault="002300DA" w:rsidP="00CE3C75">
            <w:pPr>
              <w:spacing w:after="0" w:line="240" w:lineRule="auto"/>
              <w:rPr>
                <w:rFonts w:eastAsia="Times New Roman" w:cstheme="minorHAnsi"/>
                <w:lang w:eastAsia="it-IT"/>
              </w:rPr>
            </w:pPr>
          </w:p>
        </w:tc>
      </w:tr>
    </w:tbl>
    <w:p w14:paraId="084E1031" w14:textId="561197DA" w:rsidR="002300DA" w:rsidRDefault="002300DA" w:rsidP="002300DA">
      <w:pPr>
        <w:rPr>
          <w:rFonts w:cstheme="minorHAnsi"/>
        </w:rPr>
      </w:pPr>
    </w:p>
    <w:p w14:paraId="52AD6EB4" w14:textId="77777777" w:rsidR="002300DA" w:rsidRPr="00C73E90" w:rsidRDefault="002300DA" w:rsidP="002300DA">
      <w:pPr>
        <w:rPr>
          <w:rFonts w:cstheme="minorHAnsi"/>
        </w:rPr>
      </w:pPr>
    </w:p>
    <w:tbl>
      <w:tblPr>
        <w:tblW w:w="19036" w:type="dxa"/>
        <w:tblCellMar>
          <w:left w:w="70" w:type="dxa"/>
          <w:right w:w="70" w:type="dxa"/>
        </w:tblCellMar>
        <w:tblLook w:val="04A0" w:firstRow="1" w:lastRow="0" w:firstColumn="1" w:lastColumn="0" w:noHBand="0" w:noVBand="1"/>
      </w:tblPr>
      <w:tblGrid>
        <w:gridCol w:w="5812"/>
        <w:gridCol w:w="8363"/>
        <w:gridCol w:w="1941"/>
        <w:gridCol w:w="2920"/>
      </w:tblGrid>
      <w:tr w:rsidR="002300DA" w:rsidRPr="00C73E90" w14:paraId="220AA498" w14:textId="77777777" w:rsidTr="00CE3C75">
        <w:trPr>
          <w:trHeight w:val="270"/>
        </w:trPr>
        <w:tc>
          <w:tcPr>
            <w:tcW w:w="5812" w:type="dxa"/>
            <w:tcBorders>
              <w:top w:val="nil"/>
              <w:left w:val="nil"/>
              <w:bottom w:val="nil"/>
              <w:right w:val="nil"/>
            </w:tcBorders>
            <w:shd w:val="clear" w:color="auto" w:fill="auto"/>
            <w:noWrap/>
            <w:vAlign w:val="bottom"/>
            <w:hideMark/>
          </w:tcPr>
          <w:p w14:paraId="35CFED56" w14:textId="77777777" w:rsidR="002300DA" w:rsidRPr="00C73E90" w:rsidRDefault="002300DA" w:rsidP="00CE3C75">
            <w:pPr>
              <w:spacing w:after="0" w:line="240" w:lineRule="auto"/>
              <w:rPr>
                <w:rFonts w:eastAsia="Times New Roman" w:cstheme="minorHAnsi"/>
                <w:b/>
                <w:bCs/>
                <w:lang w:eastAsia="it-IT"/>
              </w:rPr>
            </w:pPr>
            <w:r w:rsidRPr="00C73E90">
              <w:rPr>
                <w:rFonts w:eastAsia="Times New Roman" w:cstheme="minorHAnsi"/>
                <w:b/>
                <w:bCs/>
                <w:lang w:eastAsia="it-IT"/>
              </w:rPr>
              <w:t>PROCEDURA DI AGGIUDICAZIONE ADOTTATA</w:t>
            </w:r>
          </w:p>
        </w:tc>
        <w:tc>
          <w:tcPr>
            <w:tcW w:w="8363" w:type="dxa"/>
            <w:tcBorders>
              <w:top w:val="nil"/>
              <w:left w:val="nil"/>
              <w:bottom w:val="nil"/>
              <w:right w:val="nil"/>
            </w:tcBorders>
            <w:shd w:val="clear" w:color="auto" w:fill="auto"/>
            <w:noWrap/>
            <w:vAlign w:val="bottom"/>
            <w:hideMark/>
          </w:tcPr>
          <w:p w14:paraId="04D0C54D" w14:textId="77777777" w:rsidR="002300DA" w:rsidRPr="00C73E90" w:rsidRDefault="002300DA" w:rsidP="00CE3C75">
            <w:pPr>
              <w:spacing w:after="0" w:line="240" w:lineRule="auto"/>
              <w:rPr>
                <w:rFonts w:eastAsia="Times New Roman" w:cstheme="minorHAnsi"/>
                <w:b/>
                <w:bCs/>
                <w:lang w:eastAsia="it-IT"/>
              </w:rPr>
            </w:pPr>
          </w:p>
        </w:tc>
        <w:tc>
          <w:tcPr>
            <w:tcW w:w="1941" w:type="dxa"/>
            <w:tcBorders>
              <w:top w:val="nil"/>
              <w:left w:val="nil"/>
              <w:bottom w:val="nil"/>
              <w:right w:val="nil"/>
            </w:tcBorders>
            <w:shd w:val="clear" w:color="auto" w:fill="auto"/>
            <w:noWrap/>
            <w:vAlign w:val="bottom"/>
            <w:hideMark/>
          </w:tcPr>
          <w:p w14:paraId="582DD245"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hideMark/>
          </w:tcPr>
          <w:p w14:paraId="70E87CDA" w14:textId="77777777" w:rsidR="002300DA" w:rsidRPr="00C73E90" w:rsidRDefault="002300DA" w:rsidP="00CE3C75">
            <w:pPr>
              <w:spacing w:after="0" w:line="240" w:lineRule="auto"/>
              <w:rPr>
                <w:rFonts w:eastAsia="Times New Roman" w:cstheme="minorHAnsi"/>
                <w:lang w:eastAsia="it-IT"/>
              </w:rPr>
            </w:pPr>
          </w:p>
        </w:tc>
      </w:tr>
      <w:tr w:rsidR="002300DA" w:rsidRPr="00C73E90" w14:paraId="51070CEB" w14:textId="77777777" w:rsidTr="00CE3C75">
        <w:trPr>
          <w:trHeight w:val="255"/>
        </w:trPr>
        <w:tc>
          <w:tcPr>
            <w:tcW w:w="5812"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0D591631" w14:textId="77777777" w:rsidR="002300DA" w:rsidRPr="00C73E90" w:rsidRDefault="002300DA" w:rsidP="00CE3C75">
            <w:pPr>
              <w:spacing w:after="0" w:line="240" w:lineRule="auto"/>
              <w:rPr>
                <w:rFonts w:eastAsia="Times New Roman" w:cstheme="minorHAnsi"/>
                <w:b/>
                <w:bCs/>
                <w:lang w:eastAsia="it-IT"/>
              </w:rPr>
            </w:pPr>
            <w:r w:rsidRPr="00C73E90">
              <w:rPr>
                <w:rFonts w:eastAsia="Times New Roman" w:cstheme="minorHAnsi"/>
                <w:b/>
                <w:bCs/>
                <w:lang w:eastAsia="it-IT"/>
              </w:rPr>
              <w:t>Oggetto dell’appalto</w:t>
            </w:r>
          </w:p>
        </w:tc>
        <w:tc>
          <w:tcPr>
            <w:tcW w:w="8363" w:type="dxa"/>
            <w:tcBorders>
              <w:top w:val="single" w:sz="8" w:space="0" w:color="auto"/>
              <w:left w:val="nil"/>
              <w:bottom w:val="single" w:sz="4" w:space="0" w:color="auto"/>
              <w:right w:val="single" w:sz="8" w:space="0" w:color="auto"/>
            </w:tcBorders>
            <w:shd w:val="clear" w:color="auto" w:fill="auto"/>
            <w:noWrap/>
            <w:vAlign w:val="bottom"/>
          </w:tcPr>
          <w:p w14:paraId="2DB50768"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hideMark/>
          </w:tcPr>
          <w:p w14:paraId="14E9DDB3"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hideMark/>
          </w:tcPr>
          <w:p w14:paraId="6AEAE95A" w14:textId="77777777" w:rsidR="002300DA" w:rsidRPr="00C73E90" w:rsidRDefault="002300DA" w:rsidP="00CE3C75">
            <w:pPr>
              <w:spacing w:after="0" w:line="240" w:lineRule="auto"/>
              <w:rPr>
                <w:rFonts w:eastAsia="Times New Roman" w:cstheme="minorHAnsi"/>
                <w:lang w:eastAsia="it-IT"/>
              </w:rPr>
            </w:pPr>
          </w:p>
        </w:tc>
      </w:tr>
      <w:tr w:rsidR="002300DA" w:rsidRPr="00C73E90" w14:paraId="64F6E87F" w14:textId="77777777" w:rsidTr="00CE3C75">
        <w:trPr>
          <w:trHeight w:val="255"/>
        </w:trPr>
        <w:tc>
          <w:tcPr>
            <w:tcW w:w="5812" w:type="dxa"/>
            <w:tcBorders>
              <w:top w:val="nil"/>
              <w:left w:val="single" w:sz="8" w:space="0" w:color="auto"/>
              <w:bottom w:val="single" w:sz="4" w:space="0" w:color="auto"/>
              <w:right w:val="single" w:sz="4" w:space="0" w:color="auto"/>
            </w:tcBorders>
            <w:shd w:val="clear" w:color="auto" w:fill="auto"/>
            <w:vAlign w:val="center"/>
            <w:hideMark/>
          </w:tcPr>
          <w:p w14:paraId="16876A84" w14:textId="77777777" w:rsidR="002300DA" w:rsidRPr="00C73E90" w:rsidRDefault="002300DA" w:rsidP="00CE3C75">
            <w:pPr>
              <w:spacing w:after="0" w:line="240" w:lineRule="auto"/>
              <w:rPr>
                <w:rFonts w:eastAsia="Times New Roman" w:cstheme="minorHAnsi"/>
                <w:b/>
                <w:bCs/>
                <w:lang w:eastAsia="it-IT"/>
              </w:rPr>
            </w:pPr>
            <w:r w:rsidRPr="00C73E90">
              <w:rPr>
                <w:rFonts w:eastAsia="Times New Roman" w:cstheme="minorHAnsi"/>
                <w:b/>
                <w:bCs/>
                <w:lang w:eastAsia="it-IT"/>
              </w:rPr>
              <w:t>Valore dell’appalto a base di gara</w:t>
            </w:r>
          </w:p>
        </w:tc>
        <w:tc>
          <w:tcPr>
            <w:tcW w:w="8363" w:type="dxa"/>
            <w:tcBorders>
              <w:top w:val="nil"/>
              <w:left w:val="nil"/>
              <w:bottom w:val="single" w:sz="4" w:space="0" w:color="auto"/>
              <w:right w:val="single" w:sz="8" w:space="0" w:color="auto"/>
            </w:tcBorders>
            <w:shd w:val="clear" w:color="auto" w:fill="auto"/>
            <w:noWrap/>
            <w:vAlign w:val="bottom"/>
          </w:tcPr>
          <w:p w14:paraId="640E06F1"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hideMark/>
          </w:tcPr>
          <w:p w14:paraId="092D4636"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hideMark/>
          </w:tcPr>
          <w:p w14:paraId="28EB465B" w14:textId="77777777" w:rsidR="002300DA" w:rsidRPr="00C73E90" w:rsidRDefault="002300DA" w:rsidP="00CE3C75">
            <w:pPr>
              <w:spacing w:after="0" w:line="240" w:lineRule="auto"/>
              <w:rPr>
                <w:rFonts w:eastAsia="Times New Roman" w:cstheme="minorHAnsi"/>
                <w:lang w:eastAsia="it-IT"/>
              </w:rPr>
            </w:pPr>
          </w:p>
        </w:tc>
      </w:tr>
      <w:tr w:rsidR="002300DA" w:rsidRPr="00C73E90" w14:paraId="1A4660D2" w14:textId="77777777" w:rsidTr="00CE3C75">
        <w:trPr>
          <w:trHeight w:val="347"/>
        </w:trPr>
        <w:tc>
          <w:tcPr>
            <w:tcW w:w="5812" w:type="dxa"/>
            <w:tcBorders>
              <w:top w:val="nil"/>
              <w:left w:val="single" w:sz="8" w:space="0" w:color="auto"/>
              <w:bottom w:val="single" w:sz="4" w:space="0" w:color="auto"/>
              <w:right w:val="single" w:sz="4" w:space="0" w:color="auto"/>
            </w:tcBorders>
            <w:shd w:val="clear" w:color="auto" w:fill="auto"/>
            <w:noWrap/>
            <w:vAlign w:val="bottom"/>
          </w:tcPr>
          <w:p w14:paraId="6F424F5D" w14:textId="77777777" w:rsidR="002300DA" w:rsidRPr="00C73E90" w:rsidRDefault="002300DA" w:rsidP="00CE3C75">
            <w:pPr>
              <w:spacing w:after="0" w:line="240" w:lineRule="auto"/>
              <w:rPr>
                <w:rFonts w:eastAsia="Times New Roman" w:cstheme="minorHAnsi"/>
                <w:b/>
                <w:bCs/>
                <w:lang w:eastAsia="it-IT"/>
              </w:rPr>
            </w:pPr>
            <w:r w:rsidRPr="00C73E90">
              <w:rPr>
                <w:rFonts w:eastAsia="Times New Roman" w:cstheme="minorHAnsi"/>
                <w:b/>
                <w:bCs/>
                <w:lang w:eastAsia="it-IT"/>
              </w:rPr>
              <w:t>CIG</w:t>
            </w:r>
          </w:p>
        </w:tc>
        <w:tc>
          <w:tcPr>
            <w:tcW w:w="8363" w:type="dxa"/>
            <w:tcBorders>
              <w:top w:val="nil"/>
              <w:left w:val="nil"/>
              <w:bottom w:val="single" w:sz="4" w:space="0" w:color="auto"/>
              <w:right w:val="single" w:sz="8" w:space="0" w:color="auto"/>
            </w:tcBorders>
            <w:shd w:val="clear" w:color="auto" w:fill="auto"/>
            <w:vAlign w:val="bottom"/>
          </w:tcPr>
          <w:p w14:paraId="5DEB8CF5"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308B7BAE"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72149288" w14:textId="77777777" w:rsidR="002300DA" w:rsidRPr="00C73E90" w:rsidRDefault="002300DA" w:rsidP="00CE3C75">
            <w:pPr>
              <w:spacing w:after="0" w:line="240" w:lineRule="auto"/>
              <w:rPr>
                <w:rFonts w:eastAsia="Times New Roman" w:cstheme="minorHAnsi"/>
                <w:lang w:eastAsia="it-IT"/>
              </w:rPr>
            </w:pPr>
          </w:p>
        </w:tc>
      </w:tr>
      <w:tr w:rsidR="002300DA" w:rsidRPr="00C73E90" w14:paraId="74B75944" w14:textId="77777777" w:rsidTr="00CE3C75">
        <w:trPr>
          <w:trHeight w:val="347"/>
        </w:trPr>
        <w:tc>
          <w:tcPr>
            <w:tcW w:w="5812" w:type="dxa"/>
            <w:tcBorders>
              <w:top w:val="nil"/>
              <w:left w:val="single" w:sz="8" w:space="0" w:color="auto"/>
              <w:bottom w:val="single" w:sz="4" w:space="0" w:color="auto"/>
              <w:right w:val="single" w:sz="4" w:space="0" w:color="auto"/>
            </w:tcBorders>
            <w:shd w:val="clear" w:color="auto" w:fill="auto"/>
            <w:noWrap/>
            <w:vAlign w:val="bottom"/>
          </w:tcPr>
          <w:p w14:paraId="18FD240B" w14:textId="77777777" w:rsidR="002300DA" w:rsidRPr="00C73E90" w:rsidRDefault="002300DA" w:rsidP="00CE3C75">
            <w:pPr>
              <w:spacing w:after="0" w:line="240" w:lineRule="auto"/>
              <w:rPr>
                <w:rFonts w:eastAsia="Times New Roman" w:cstheme="minorHAnsi"/>
                <w:b/>
                <w:bCs/>
                <w:lang w:eastAsia="it-IT"/>
              </w:rPr>
            </w:pPr>
            <w:r w:rsidRPr="00C73E90">
              <w:rPr>
                <w:rFonts w:eastAsia="Times New Roman" w:cstheme="minorHAnsi"/>
                <w:b/>
                <w:bCs/>
                <w:lang w:eastAsia="it-IT"/>
              </w:rPr>
              <w:t>Stazione appaltante</w:t>
            </w:r>
          </w:p>
        </w:tc>
        <w:tc>
          <w:tcPr>
            <w:tcW w:w="8363" w:type="dxa"/>
            <w:tcBorders>
              <w:top w:val="nil"/>
              <w:left w:val="nil"/>
              <w:bottom w:val="single" w:sz="4" w:space="0" w:color="auto"/>
              <w:right w:val="single" w:sz="8" w:space="0" w:color="auto"/>
            </w:tcBorders>
            <w:shd w:val="clear" w:color="auto" w:fill="auto"/>
            <w:vAlign w:val="bottom"/>
          </w:tcPr>
          <w:p w14:paraId="425C85F9"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728C8256"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13711821" w14:textId="77777777" w:rsidR="002300DA" w:rsidRPr="00C73E90" w:rsidRDefault="002300DA" w:rsidP="00CE3C75">
            <w:pPr>
              <w:spacing w:after="0" w:line="240" w:lineRule="auto"/>
              <w:rPr>
                <w:rFonts w:eastAsia="Times New Roman" w:cstheme="minorHAnsi"/>
                <w:lang w:eastAsia="it-IT"/>
              </w:rPr>
            </w:pPr>
          </w:p>
        </w:tc>
      </w:tr>
      <w:tr w:rsidR="002300DA" w:rsidRPr="00C73E90" w14:paraId="01DCDDD2" w14:textId="77777777" w:rsidTr="00CE3C75">
        <w:trPr>
          <w:trHeight w:val="391"/>
        </w:trPr>
        <w:tc>
          <w:tcPr>
            <w:tcW w:w="5812" w:type="dxa"/>
            <w:tcBorders>
              <w:top w:val="nil"/>
              <w:left w:val="single" w:sz="8" w:space="0" w:color="auto"/>
              <w:bottom w:val="single" w:sz="4" w:space="0" w:color="auto"/>
              <w:right w:val="single" w:sz="4" w:space="0" w:color="auto"/>
            </w:tcBorders>
            <w:shd w:val="clear" w:color="auto" w:fill="auto"/>
            <w:noWrap/>
            <w:vAlign w:val="bottom"/>
            <w:hideMark/>
          </w:tcPr>
          <w:p w14:paraId="38E87725" w14:textId="77777777" w:rsidR="002300DA" w:rsidRPr="00C73E90" w:rsidRDefault="002300DA" w:rsidP="00CE3C75">
            <w:pPr>
              <w:spacing w:after="0" w:line="240" w:lineRule="auto"/>
              <w:rPr>
                <w:rFonts w:eastAsia="Times New Roman" w:cstheme="minorHAnsi"/>
                <w:b/>
                <w:bCs/>
                <w:lang w:eastAsia="it-IT"/>
              </w:rPr>
            </w:pPr>
            <w:r w:rsidRPr="00C73E90">
              <w:rPr>
                <w:rFonts w:eastAsia="Times New Roman" w:cstheme="minorHAnsi"/>
                <w:b/>
                <w:bCs/>
                <w:lang w:eastAsia="it-IT"/>
              </w:rPr>
              <w:t>Procedura di scelta del contraente</w:t>
            </w:r>
          </w:p>
        </w:tc>
        <w:tc>
          <w:tcPr>
            <w:tcW w:w="8363" w:type="dxa"/>
            <w:tcBorders>
              <w:top w:val="nil"/>
              <w:left w:val="nil"/>
              <w:bottom w:val="single" w:sz="4" w:space="0" w:color="auto"/>
              <w:right w:val="single" w:sz="8" w:space="0" w:color="auto"/>
            </w:tcBorders>
            <w:shd w:val="clear" w:color="auto" w:fill="auto"/>
            <w:vAlign w:val="bottom"/>
          </w:tcPr>
          <w:p w14:paraId="492FA094"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hideMark/>
          </w:tcPr>
          <w:p w14:paraId="43303B50" w14:textId="77777777"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hideMark/>
          </w:tcPr>
          <w:p w14:paraId="2C6034F8" w14:textId="77777777" w:rsidR="002300DA" w:rsidRPr="00C73E90" w:rsidRDefault="002300DA" w:rsidP="00CE3C75">
            <w:pPr>
              <w:spacing w:after="0" w:line="240" w:lineRule="auto"/>
              <w:rPr>
                <w:rFonts w:eastAsia="Times New Roman" w:cstheme="minorHAnsi"/>
                <w:lang w:eastAsia="it-IT"/>
              </w:rPr>
            </w:pPr>
          </w:p>
        </w:tc>
      </w:tr>
      <w:tr w:rsidR="002300DA" w:rsidRPr="00C73E90" w14:paraId="48C00AAC" w14:textId="77777777" w:rsidTr="00CE3C75">
        <w:trPr>
          <w:trHeight w:val="450"/>
        </w:trPr>
        <w:tc>
          <w:tcPr>
            <w:tcW w:w="581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1367EF5" w14:textId="77777777" w:rsidR="002300DA" w:rsidRPr="00C73E90" w:rsidRDefault="002300DA" w:rsidP="00CE3C75">
            <w:pPr>
              <w:spacing w:after="0" w:line="240" w:lineRule="auto"/>
              <w:rPr>
                <w:rFonts w:eastAsia="Times New Roman" w:cstheme="minorHAnsi"/>
                <w:b/>
                <w:bCs/>
                <w:lang w:eastAsia="it-IT"/>
              </w:rPr>
            </w:pPr>
            <w:r w:rsidRPr="00C73E90">
              <w:rPr>
                <w:rFonts w:eastAsia="Times New Roman" w:cstheme="minorHAnsi"/>
                <w:b/>
                <w:bCs/>
                <w:lang w:eastAsia="it-IT"/>
              </w:rPr>
              <w:t>Criterio di aggiudicazione</w:t>
            </w:r>
          </w:p>
        </w:tc>
        <w:tc>
          <w:tcPr>
            <w:tcW w:w="8363" w:type="dxa"/>
            <w:tcBorders>
              <w:top w:val="single" w:sz="4" w:space="0" w:color="auto"/>
              <w:left w:val="nil"/>
              <w:bottom w:val="single" w:sz="4" w:space="0" w:color="auto"/>
              <w:right w:val="single" w:sz="8" w:space="0" w:color="auto"/>
            </w:tcBorders>
            <w:shd w:val="clear" w:color="auto" w:fill="auto"/>
            <w:vAlign w:val="bottom"/>
          </w:tcPr>
          <w:p w14:paraId="72B14349" w14:textId="77777777" w:rsidR="002300DA" w:rsidRPr="00C73E90" w:rsidRDefault="002300DA"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hideMark/>
          </w:tcPr>
          <w:p w14:paraId="3527E555" w14:textId="7E7F396F" w:rsidR="002300DA" w:rsidRPr="00C73E90" w:rsidRDefault="002300DA"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hideMark/>
          </w:tcPr>
          <w:p w14:paraId="5695B7FB" w14:textId="77777777" w:rsidR="002300DA" w:rsidRPr="00C73E90" w:rsidRDefault="002300DA" w:rsidP="00CE3C75">
            <w:pPr>
              <w:spacing w:after="0" w:line="240" w:lineRule="auto"/>
              <w:rPr>
                <w:rFonts w:eastAsia="Times New Roman" w:cstheme="minorHAnsi"/>
                <w:lang w:eastAsia="it-IT"/>
              </w:rPr>
            </w:pPr>
          </w:p>
        </w:tc>
      </w:tr>
      <w:tr w:rsidR="00CE3C75" w:rsidRPr="00C73E90" w14:paraId="05EBF7B1" w14:textId="77777777" w:rsidTr="00CE3C75">
        <w:trPr>
          <w:trHeight w:val="411"/>
        </w:trPr>
        <w:tc>
          <w:tcPr>
            <w:tcW w:w="5812"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6F80E05" w14:textId="3EF919A4" w:rsidR="00CE3C75" w:rsidRPr="00C73E90" w:rsidRDefault="00CE3C75" w:rsidP="00CE3C75">
            <w:pPr>
              <w:spacing w:after="0" w:line="240" w:lineRule="auto"/>
              <w:rPr>
                <w:rFonts w:eastAsia="Times New Roman" w:cstheme="minorHAnsi"/>
                <w:b/>
                <w:bCs/>
                <w:lang w:eastAsia="it-IT"/>
              </w:rPr>
            </w:pPr>
            <w:r>
              <w:rPr>
                <w:rFonts w:eastAsia="Times New Roman" w:cstheme="minorHAnsi"/>
                <w:b/>
                <w:bCs/>
                <w:lang w:eastAsia="it-IT"/>
              </w:rPr>
              <w:t>Aggiudicatario</w:t>
            </w:r>
          </w:p>
        </w:tc>
        <w:tc>
          <w:tcPr>
            <w:tcW w:w="8363" w:type="dxa"/>
            <w:tcBorders>
              <w:top w:val="single" w:sz="4" w:space="0" w:color="auto"/>
              <w:left w:val="nil"/>
              <w:bottom w:val="single" w:sz="4" w:space="0" w:color="auto"/>
              <w:right w:val="single" w:sz="8" w:space="0" w:color="auto"/>
            </w:tcBorders>
            <w:shd w:val="clear" w:color="auto" w:fill="auto"/>
            <w:vAlign w:val="bottom"/>
          </w:tcPr>
          <w:p w14:paraId="553EBAAB" w14:textId="77777777" w:rsidR="00CE3C75" w:rsidRPr="00C73E90" w:rsidRDefault="00CE3C75"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628C1EB1" w14:textId="77777777" w:rsidR="00CE3C75" w:rsidRPr="00C73E90" w:rsidRDefault="00CE3C75"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34824DB5" w14:textId="77777777" w:rsidR="00CE3C75" w:rsidRPr="00C73E90" w:rsidRDefault="00CE3C75" w:rsidP="00CE3C75">
            <w:pPr>
              <w:spacing w:after="0" w:line="240" w:lineRule="auto"/>
              <w:rPr>
                <w:rFonts w:eastAsia="Times New Roman" w:cstheme="minorHAnsi"/>
                <w:lang w:eastAsia="it-IT"/>
              </w:rPr>
            </w:pPr>
          </w:p>
        </w:tc>
      </w:tr>
      <w:tr w:rsidR="00CE3C75" w:rsidRPr="00C73E90" w14:paraId="15AAA775" w14:textId="77777777" w:rsidTr="00CE3C75">
        <w:trPr>
          <w:trHeight w:val="417"/>
        </w:trPr>
        <w:tc>
          <w:tcPr>
            <w:tcW w:w="5812" w:type="dxa"/>
            <w:tcBorders>
              <w:top w:val="single" w:sz="4" w:space="0" w:color="auto"/>
              <w:left w:val="single" w:sz="8" w:space="0" w:color="auto"/>
              <w:bottom w:val="single" w:sz="8" w:space="0" w:color="auto"/>
              <w:right w:val="single" w:sz="4" w:space="0" w:color="auto"/>
            </w:tcBorders>
            <w:shd w:val="clear" w:color="auto" w:fill="auto"/>
            <w:noWrap/>
            <w:vAlign w:val="bottom"/>
          </w:tcPr>
          <w:p w14:paraId="6BAB4313" w14:textId="0BFFCA9B" w:rsidR="00CE3C75" w:rsidRDefault="00CE3C75" w:rsidP="00CE3C75">
            <w:pPr>
              <w:spacing w:after="0" w:line="240" w:lineRule="auto"/>
              <w:rPr>
                <w:rFonts w:eastAsia="Times New Roman" w:cstheme="minorHAnsi"/>
                <w:b/>
                <w:bCs/>
                <w:lang w:eastAsia="it-IT"/>
              </w:rPr>
            </w:pPr>
            <w:r>
              <w:rPr>
                <w:rFonts w:eastAsia="Times New Roman" w:cstheme="minorHAnsi"/>
                <w:b/>
                <w:bCs/>
                <w:lang w:eastAsia="it-IT"/>
              </w:rPr>
              <w:t>Importo contratto aggiudicato</w:t>
            </w:r>
          </w:p>
        </w:tc>
        <w:tc>
          <w:tcPr>
            <w:tcW w:w="8363" w:type="dxa"/>
            <w:tcBorders>
              <w:top w:val="single" w:sz="4" w:space="0" w:color="auto"/>
              <w:left w:val="nil"/>
              <w:bottom w:val="single" w:sz="8" w:space="0" w:color="auto"/>
              <w:right w:val="single" w:sz="8" w:space="0" w:color="auto"/>
            </w:tcBorders>
            <w:shd w:val="clear" w:color="auto" w:fill="auto"/>
            <w:vAlign w:val="bottom"/>
          </w:tcPr>
          <w:p w14:paraId="24391608" w14:textId="77777777" w:rsidR="00CE3C75" w:rsidRPr="00C73E90" w:rsidRDefault="00CE3C75" w:rsidP="00CE3C75">
            <w:pPr>
              <w:spacing w:after="0" w:line="240" w:lineRule="auto"/>
              <w:rPr>
                <w:rFonts w:eastAsia="Times New Roman" w:cstheme="minorHAnsi"/>
                <w:lang w:eastAsia="it-IT"/>
              </w:rPr>
            </w:pPr>
          </w:p>
        </w:tc>
        <w:tc>
          <w:tcPr>
            <w:tcW w:w="1941" w:type="dxa"/>
            <w:tcBorders>
              <w:top w:val="nil"/>
              <w:left w:val="nil"/>
              <w:bottom w:val="nil"/>
              <w:right w:val="nil"/>
            </w:tcBorders>
            <w:shd w:val="clear" w:color="auto" w:fill="auto"/>
            <w:noWrap/>
            <w:vAlign w:val="bottom"/>
          </w:tcPr>
          <w:p w14:paraId="3D0EFA90" w14:textId="77777777" w:rsidR="00CE3C75" w:rsidRPr="00C73E90" w:rsidRDefault="00CE3C75" w:rsidP="00CE3C75">
            <w:pPr>
              <w:spacing w:after="0" w:line="240" w:lineRule="auto"/>
              <w:rPr>
                <w:rFonts w:eastAsia="Times New Roman" w:cstheme="minorHAnsi"/>
                <w:lang w:eastAsia="it-IT"/>
              </w:rPr>
            </w:pPr>
          </w:p>
        </w:tc>
        <w:tc>
          <w:tcPr>
            <w:tcW w:w="2920" w:type="dxa"/>
            <w:tcBorders>
              <w:top w:val="nil"/>
              <w:left w:val="nil"/>
              <w:bottom w:val="nil"/>
              <w:right w:val="nil"/>
            </w:tcBorders>
            <w:shd w:val="clear" w:color="auto" w:fill="auto"/>
            <w:noWrap/>
            <w:vAlign w:val="bottom"/>
          </w:tcPr>
          <w:p w14:paraId="02AF2EFF" w14:textId="77777777" w:rsidR="00CE3C75" w:rsidRPr="00C73E90" w:rsidRDefault="00CE3C75" w:rsidP="00CE3C75">
            <w:pPr>
              <w:spacing w:after="0" w:line="240" w:lineRule="auto"/>
              <w:rPr>
                <w:rFonts w:eastAsia="Times New Roman" w:cstheme="minorHAnsi"/>
                <w:lang w:eastAsia="it-IT"/>
              </w:rPr>
            </w:pPr>
          </w:p>
        </w:tc>
      </w:tr>
    </w:tbl>
    <w:p w14:paraId="0A66574F" w14:textId="77777777" w:rsidR="002300DA" w:rsidRPr="00C73E90" w:rsidRDefault="002300DA" w:rsidP="002300DA">
      <w:pPr>
        <w:rPr>
          <w:rFonts w:cstheme="minorHAnsi"/>
        </w:rPr>
      </w:pPr>
    </w:p>
    <w:p w14:paraId="609E9167" w14:textId="1D859043" w:rsidR="0074279A" w:rsidRDefault="0074279A" w:rsidP="00723C6D">
      <w:pPr>
        <w:rPr>
          <w:rFonts w:cstheme="minorHAnsi"/>
        </w:rPr>
      </w:pPr>
    </w:p>
    <w:p w14:paraId="27FC0D98" w14:textId="77777777" w:rsidR="002300DA" w:rsidRDefault="002300DA" w:rsidP="00723C6D">
      <w:pPr>
        <w:rPr>
          <w:rFonts w:cstheme="minorHAnsi"/>
        </w:rPr>
      </w:pPr>
    </w:p>
    <w:tbl>
      <w:tblPr>
        <w:tblW w:w="4914"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3401"/>
        <w:gridCol w:w="570"/>
        <w:gridCol w:w="567"/>
        <w:gridCol w:w="567"/>
        <w:gridCol w:w="2411"/>
        <w:gridCol w:w="3541"/>
        <w:gridCol w:w="2265"/>
      </w:tblGrid>
      <w:tr w:rsidR="00F3104B" w:rsidRPr="007217D1" w14:paraId="034C4867" w14:textId="77777777" w:rsidTr="001B619C">
        <w:trPr>
          <w:cantSplit/>
          <w:trHeight w:val="817"/>
          <w:tblHeader/>
        </w:trPr>
        <w:tc>
          <w:tcPr>
            <w:tcW w:w="1465" w:type="pct"/>
            <w:gridSpan w:val="2"/>
            <w:tcBorders>
              <w:bottom w:val="single" w:sz="4" w:space="0" w:color="auto"/>
            </w:tcBorders>
            <w:shd w:val="clear" w:color="auto" w:fill="1F497D"/>
            <w:vAlign w:val="center"/>
            <w:hideMark/>
          </w:tcPr>
          <w:p w14:paraId="27F10178" w14:textId="55408F89" w:rsidR="00640B38" w:rsidRPr="007217D1" w:rsidRDefault="00640B38" w:rsidP="006379E6">
            <w:pPr>
              <w:spacing w:after="0" w:line="240" w:lineRule="auto"/>
              <w:jc w:val="center"/>
              <w:rPr>
                <w:rFonts w:eastAsia="Times New Roman" w:cstheme="minorHAnsi"/>
                <w:b/>
                <w:bCs/>
                <w:color w:val="FFFFFF"/>
                <w:lang w:eastAsia="it-IT"/>
              </w:rPr>
            </w:pPr>
            <w:r w:rsidRPr="007217D1">
              <w:rPr>
                <w:rFonts w:eastAsia="Times New Roman" w:cstheme="minorHAnsi"/>
                <w:b/>
                <w:bCs/>
                <w:color w:val="FFFFFF"/>
                <w:lang w:eastAsia="it-IT"/>
              </w:rPr>
              <w:t>Punti di controllo</w:t>
            </w:r>
          </w:p>
        </w:tc>
        <w:tc>
          <w:tcPr>
            <w:tcW w:w="203" w:type="pct"/>
            <w:tcBorders>
              <w:bottom w:val="single" w:sz="4" w:space="0" w:color="auto"/>
            </w:tcBorders>
            <w:shd w:val="clear" w:color="auto" w:fill="1F497D"/>
            <w:vAlign w:val="center"/>
            <w:hideMark/>
          </w:tcPr>
          <w:p w14:paraId="63D2308F" w14:textId="77777777" w:rsidR="00640B38" w:rsidRPr="007217D1" w:rsidRDefault="00640B38" w:rsidP="0043538B">
            <w:pPr>
              <w:spacing w:after="0" w:line="240" w:lineRule="auto"/>
              <w:jc w:val="center"/>
              <w:rPr>
                <w:rFonts w:eastAsia="Times New Roman" w:cstheme="minorHAnsi"/>
                <w:b/>
                <w:bCs/>
                <w:color w:val="FFFFFF"/>
                <w:lang w:eastAsia="it-IT"/>
              </w:rPr>
            </w:pPr>
            <w:r w:rsidRPr="007217D1">
              <w:rPr>
                <w:rFonts w:eastAsia="Times New Roman" w:cstheme="minorHAnsi"/>
                <w:b/>
                <w:bCs/>
                <w:color w:val="FFFFFF"/>
                <w:lang w:eastAsia="it-IT"/>
              </w:rPr>
              <w:t>SI</w:t>
            </w:r>
          </w:p>
        </w:tc>
        <w:tc>
          <w:tcPr>
            <w:tcW w:w="202" w:type="pct"/>
            <w:tcBorders>
              <w:bottom w:val="single" w:sz="4" w:space="0" w:color="auto"/>
            </w:tcBorders>
            <w:shd w:val="clear" w:color="auto" w:fill="1F497D"/>
            <w:vAlign w:val="center"/>
            <w:hideMark/>
          </w:tcPr>
          <w:p w14:paraId="119DC13B" w14:textId="77777777" w:rsidR="00640B38" w:rsidRPr="007217D1" w:rsidRDefault="00640B38" w:rsidP="0043538B">
            <w:pPr>
              <w:spacing w:after="0" w:line="240" w:lineRule="auto"/>
              <w:jc w:val="center"/>
              <w:rPr>
                <w:rFonts w:eastAsia="Times New Roman" w:cstheme="minorHAnsi"/>
                <w:b/>
                <w:bCs/>
                <w:color w:val="FFFFFF"/>
                <w:lang w:eastAsia="it-IT"/>
              </w:rPr>
            </w:pPr>
            <w:r w:rsidRPr="007217D1">
              <w:rPr>
                <w:rFonts w:eastAsia="Times New Roman" w:cstheme="minorHAnsi"/>
                <w:b/>
                <w:bCs/>
                <w:color w:val="FFFFFF"/>
                <w:lang w:eastAsia="it-IT"/>
              </w:rPr>
              <w:t>NO</w:t>
            </w:r>
          </w:p>
        </w:tc>
        <w:tc>
          <w:tcPr>
            <w:tcW w:w="202" w:type="pct"/>
            <w:tcBorders>
              <w:bottom w:val="single" w:sz="4" w:space="0" w:color="auto"/>
            </w:tcBorders>
            <w:shd w:val="clear" w:color="auto" w:fill="1F497D"/>
            <w:vAlign w:val="center"/>
            <w:hideMark/>
          </w:tcPr>
          <w:p w14:paraId="6C0AC1C2" w14:textId="3280C651" w:rsidR="00640B38" w:rsidRPr="007217D1" w:rsidRDefault="00640B38" w:rsidP="003E3109">
            <w:pPr>
              <w:spacing w:after="0" w:line="240" w:lineRule="auto"/>
              <w:jc w:val="center"/>
              <w:rPr>
                <w:rFonts w:eastAsia="Times New Roman" w:cstheme="minorHAnsi"/>
                <w:b/>
                <w:bCs/>
                <w:color w:val="FFFFFF"/>
                <w:lang w:eastAsia="it-IT"/>
              </w:rPr>
            </w:pPr>
            <w:r w:rsidRPr="007217D1">
              <w:rPr>
                <w:rFonts w:eastAsia="Times New Roman" w:cstheme="minorHAnsi"/>
                <w:b/>
                <w:bCs/>
                <w:color w:val="FFFFFF"/>
                <w:lang w:eastAsia="it-IT"/>
              </w:rPr>
              <w:t>N.A.</w:t>
            </w:r>
          </w:p>
        </w:tc>
        <w:tc>
          <w:tcPr>
            <w:tcW w:w="859" w:type="pct"/>
            <w:tcBorders>
              <w:bottom w:val="single" w:sz="4" w:space="0" w:color="auto"/>
            </w:tcBorders>
            <w:shd w:val="clear" w:color="auto" w:fill="1F497D"/>
            <w:vAlign w:val="center"/>
            <w:hideMark/>
          </w:tcPr>
          <w:p w14:paraId="73B81AB2" w14:textId="20427BF4" w:rsidR="00640B38" w:rsidRPr="007217D1" w:rsidRDefault="006130E7" w:rsidP="0043538B">
            <w:pPr>
              <w:spacing w:after="0" w:line="240" w:lineRule="auto"/>
              <w:jc w:val="center"/>
              <w:rPr>
                <w:rFonts w:eastAsia="Times New Roman" w:cstheme="minorHAnsi"/>
                <w:b/>
                <w:bCs/>
                <w:color w:val="FFFFFF"/>
                <w:lang w:eastAsia="it-IT"/>
              </w:rPr>
            </w:pPr>
            <w:r w:rsidRPr="007217D1">
              <w:rPr>
                <w:rFonts w:eastAsia="Times New Roman" w:cstheme="minorHAnsi"/>
                <w:b/>
                <w:bCs/>
                <w:color w:val="FFFFFF"/>
                <w:lang w:eastAsia="it-IT"/>
              </w:rPr>
              <w:t>Documentazione di riferimento per il controllo</w:t>
            </w:r>
          </w:p>
        </w:tc>
        <w:tc>
          <w:tcPr>
            <w:tcW w:w="1262" w:type="pct"/>
            <w:tcBorders>
              <w:bottom w:val="single" w:sz="4" w:space="0" w:color="auto"/>
            </w:tcBorders>
            <w:shd w:val="clear" w:color="auto" w:fill="1F497D"/>
            <w:vAlign w:val="center"/>
            <w:hideMark/>
          </w:tcPr>
          <w:p w14:paraId="78E51C2A" w14:textId="4C2C589E" w:rsidR="00640B38" w:rsidRPr="007217D1" w:rsidRDefault="006130E7" w:rsidP="0043538B">
            <w:pPr>
              <w:spacing w:after="0" w:line="240" w:lineRule="auto"/>
              <w:jc w:val="center"/>
              <w:rPr>
                <w:rFonts w:eastAsia="Times New Roman" w:cstheme="minorHAnsi"/>
                <w:b/>
                <w:bCs/>
                <w:color w:val="FFFFFF"/>
                <w:lang w:eastAsia="it-IT"/>
              </w:rPr>
            </w:pPr>
            <w:r w:rsidRPr="007217D1">
              <w:rPr>
                <w:rFonts w:eastAsia="Times New Roman" w:cstheme="minorHAnsi"/>
                <w:b/>
                <w:bCs/>
                <w:color w:val="FFFFFF"/>
                <w:lang w:eastAsia="it-IT"/>
              </w:rPr>
              <w:t>Estremi della documentazione di riferimento</w:t>
            </w:r>
          </w:p>
        </w:tc>
        <w:tc>
          <w:tcPr>
            <w:tcW w:w="807" w:type="pct"/>
            <w:tcBorders>
              <w:bottom w:val="single" w:sz="4" w:space="0" w:color="auto"/>
            </w:tcBorders>
            <w:shd w:val="clear" w:color="auto" w:fill="CCCCFF"/>
            <w:vAlign w:val="center"/>
          </w:tcPr>
          <w:p w14:paraId="4541AB0F" w14:textId="60E57081" w:rsidR="00640B38" w:rsidRPr="007217D1" w:rsidRDefault="006130E7" w:rsidP="00646E32">
            <w:pPr>
              <w:spacing w:after="0" w:line="240" w:lineRule="auto"/>
              <w:jc w:val="center"/>
              <w:rPr>
                <w:rFonts w:eastAsia="Times New Roman" w:cstheme="minorHAnsi"/>
                <w:b/>
                <w:bCs/>
                <w:lang w:eastAsia="it-IT"/>
              </w:rPr>
            </w:pPr>
            <w:r w:rsidRPr="007217D1">
              <w:rPr>
                <w:rFonts w:eastAsia="Times New Roman" w:cstheme="minorHAnsi"/>
                <w:b/>
                <w:bCs/>
                <w:lang w:eastAsia="it-IT"/>
              </w:rPr>
              <w:t>Note</w:t>
            </w:r>
          </w:p>
        </w:tc>
      </w:tr>
      <w:tr w:rsidR="00094E96" w:rsidRPr="007217D1" w14:paraId="1F208F3E" w14:textId="77777777" w:rsidTr="001B619C">
        <w:trPr>
          <w:trHeight w:val="138"/>
        </w:trPr>
        <w:tc>
          <w:tcPr>
            <w:tcW w:w="5000" w:type="pct"/>
            <w:gridSpan w:val="8"/>
            <w:shd w:val="clear" w:color="auto" w:fill="B4C6E7" w:themeFill="accent1" w:themeFillTint="66"/>
            <w:vAlign w:val="center"/>
          </w:tcPr>
          <w:p w14:paraId="60CC77E6" w14:textId="5A78906E" w:rsidR="00094E96" w:rsidRPr="0057788B" w:rsidRDefault="001906B9" w:rsidP="00094E96">
            <w:pPr>
              <w:spacing w:after="0" w:line="240" w:lineRule="auto"/>
              <w:jc w:val="both"/>
              <w:rPr>
                <w:rFonts w:eastAsia="Times New Roman" w:cstheme="minorHAnsi"/>
                <w:b/>
                <w:color w:val="FF0000"/>
                <w:lang w:eastAsia="it-IT"/>
              </w:rPr>
            </w:pPr>
            <w:r>
              <w:rPr>
                <w:rFonts w:eastAsia="Times New Roman" w:cstheme="minorHAnsi"/>
                <w:b/>
                <w:lang w:eastAsia="it-IT"/>
              </w:rPr>
              <w:t>Controlli specifici PNRR</w:t>
            </w:r>
          </w:p>
        </w:tc>
      </w:tr>
      <w:tr w:rsidR="00797393" w:rsidRPr="007217D1" w14:paraId="7C190C6F" w14:textId="77777777" w:rsidTr="00AB4EA4">
        <w:trPr>
          <w:trHeight w:val="302"/>
        </w:trPr>
        <w:tc>
          <w:tcPr>
            <w:tcW w:w="253" w:type="pct"/>
            <w:shd w:val="clear" w:color="auto" w:fill="auto"/>
            <w:vAlign w:val="center"/>
          </w:tcPr>
          <w:p w14:paraId="119CB5E9" w14:textId="3A3FABA3" w:rsidR="00797393" w:rsidRDefault="00797393" w:rsidP="0043538B">
            <w:pPr>
              <w:spacing w:after="0" w:line="240" w:lineRule="auto"/>
              <w:jc w:val="center"/>
              <w:rPr>
                <w:rFonts w:eastAsia="Times New Roman" w:cstheme="minorHAnsi"/>
                <w:lang w:eastAsia="it-IT"/>
              </w:rPr>
            </w:pPr>
            <w:r>
              <w:rPr>
                <w:rFonts w:eastAsia="Times New Roman" w:cstheme="minorHAnsi"/>
                <w:lang w:eastAsia="it-IT"/>
              </w:rPr>
              <w:t>1</w:t>
            </w:r>
          </w:p>
        </w:tc>
        <w:tc>
          <w:tcPr>
            <w:tcW w:w="1212" w:type="pct"/>
            <w:shd w:val="clear" w:color="auto" w:fill="auto"/>
            <w:vAlign w:val="center"/>
          </w:tcPr>
          <w:p w14:paraId="43FB674A" w14:textId="2E0F4192" w:rsidR="00797393" w:rsidRPr="006F6C74" w:rsidRDefault="00797393" w:rsidP="006F6C74">
            <w:pPr>
              <w:spacing w:after="0" w:line="240" w:lineRule="auto"/>
              <w:jc w:val="both"/>
              <w:rPr>
                <w:rFonts w:eastAsia="Times New Roman" w:cstheme="minorHAnsi"/>
                <w:bCs/>
                <w:lang w:eastAsia="it-IT"/>
              </w:rPr>
            </w:pPr>
            <w:r w:rsidRPr="00687EB3">
              <w:rPr>
                <w:rFonts w:eastAsia="Times New Roman" w:cstheme="minorHAnsi"/>
                <w:sz w:val="21"/>
                <w:szCs w:val="21"/>
                <w:lang w:eastAsia="it-IT"/>
              </w:rPr>
              <w:t>Sono state acquisite le dichiarazioni di assenza di conflitto di interessi da parte dei soggetti incaricati del controllo?</w:t>
            </w:r>
          </w:p>
        </w:tc>
        <w:tc>
          <w:tcPr>
            <w:tcW w:w="203" w:type="pct"/>
            <w:shd w:val="clear" w:color="auto" w:fill="auto"/>
            <w:vAlign w:val="center"/>
          </w:tcPr>
          <w:p w14:paraId="1EB64BD7" w14:textId="77777777" w:rsidR="00797393" w:rsidRDefault="00797393" w:rsidP="0043538B">
            <w:pPr>
              <w:spacing w:after="0" w:line="240" w:lineRule="auto"/>
              <w:jc w:val="center"/>
              <w:rPr>
                <w:rFonts w:eastAsia="Times New Roman" w:cstheme="minorHAnsi"/>
                <w:b/>
                <w:bCs/>
                <w:lang w:eastAsia="it-IT"/>
              </w:rPr>
            </w:pPr>
          </w:p>
        </w:tc>
        <w:tc>
          <w:tcPr>
            <w:tcW w:w="202" w:type="pct"/>
            <w:shd w:val="clear" w:color="auto" w:fill="auto"/>
            <w:vAlign w:val="center"/>
          </w:tcPr>
          <w:p w14:paraId="5288354C" w14:textId="77777777" w:rsidR="00797393" w:rsidRPr="007217D1" w:rsidRDefault="00797393" w:rsidP="0043538B">
            <w:pPr>
              <w:spacing w:after="0" w:line="240" w:lineRule="auto"/>
              <w:jc w:val="center"/>
              <w:rPr>
                <w:rFonts w:eastAsia="Times New Roman" w:cstheme="minorHAnsi"/>
                <w:b/>
                <w:bCs/>
                <w:lang w:eastAsia="it-IT"/>
              </w:rPr>
            </w:pPr>
          </w:p>
        </w:tc>
        <w:tc>
          <w:tcPr>
            <w:tcW w:w="202" w:type="pct"/>
            <w:shd w:val="clear" w:color="auto" w:fill="auto"/>
            <w:vAlign w:val="center"/>
          </w:tcPr>
          <w:p w14:paraId="4E71754E" w14:textId="77777777" w:rsidR="00797393" w:rsidRPr="007217D1" w:rsidRDefault="00797393" w:rsidP="0043538B">
            <w:pPr>
              <w:spacing w:after="0" w:line="240" w:lineRule="auto"/>
              <w:jc w:val="center"/>
              <w:rPr>
                <w:rFonts w:eastAsia="Times New Roman" w:cstheme="minorHAnsi"/>
                <w:b/>
                <w:bCs/>
                <w:lang w:eastAsia="it-IT"/>
              </w:rPr>
            </w:pPr>
          </w:p>
        </w:tc>
        <w:tc>
          <w:tcPr>
            <w:tcW w:w="859" w:type="pct"/>
            <w:shd w:val="clear" w:color="auto" w:fill="auto"/>
            <w:vAlign w:val="center"/>
          </w:tcPr>
          <w:p w14:paraId="71AE2339" w14:textId="069AA9F0" w:rsidR="00797393" w:rsidRPr="00B236E9" w:rsidDel="00BD66AA" w:rsidRDefault="00797393" w:rsidP="00B236E9">
            <w:pPr>
              <w:pStyle w:val="Paragrafoelenco"/>
              <w:numPr>
                <w:ilvl w:val="0"/>
                <w:numId w:val="30"/>
              </w:numPr>
              <w:spacing w:after="0" w:line="240" w:lineRule="auto"/>
              <w:ind w:left="211" w:hanging="211"/>
              <w:rPr>
                <w:rFonts w:eastAsia="Times New Roman"/>
                <w:lang w:eastAsia="it-IT"/>
              </w:rPr>
            </w:pPr>
            <w:r w:rsidRPr="00B236E9">
              <w:rPr>
                <w:rFonts w:eastAsia="Times New Roman" w:cstheme="minorHAnsi"/>
                <w:sz w:val="21"/>
                <w:szCs w:val="21"/>
                <w:lang w:eastAsia="it-IT"/>
              </w:rPr>
              <w:t>Dichiarazioni di assenza di conflitto di interessi dei controllori con riferimento al singolo controllo</w:t>
            </w:r>
          </w:p>
        </w:tc>
        <w:tc>
          <w:tcPr>
            <w:tcW w:w="1262" w:type="pct"/>
            <w:shd w:val="clear" w:color="auto" w:fill="auto"/>
            <w:vAlign w:val="center"/>
          </w:tcPr>
          <w:p w14:paraId="408A4582" w14:textId="66C878ED" w:rsidR="00797393" w:rsidRPr="00DA4A59" w:rsidRDefault="00797393" w:rsidP="00C1391C">
            <w:pPr>
              <w:spacing w:after="0" w:line="240" w:lineRule="auto"/>
              <w:rPr>
                <w:rFonts w:eastAsia="Times New Roman"/>
                <w:i/>
                <w:lang w:eastAsia="it-IT"/>
              </w:rPr>
            </w:pPr>
          </w:p>
        </w:tc>
        <w:tc>
          <w:tcPr>
            <w:tcW w:w="807" w:type="pct"/>
            <w:vAlign w:val="center"/>
          </w:tcPr>
          <w:p w14:paraId="13995330" w14:textId="77777777" w:rsidR="00797393" w:rsidRPr="0081638A" w:rsidRDefault="00797393" w:rsidP="00DF5369">
            <w:pPr>
              <w:spacing w:after="0" w:line="240" w:lineRule="auto"/>
              <w:rPr>
                <w:rFonts w:eastAsia="Times New Roman" w:cstheme="minorHAnsi"/>
                <w:lang w:eastAsia="it-IT"/>
              </w:rPr>
            </w:pPr>
          </w:p>
        </w:tc>
      </w:tr>
      <w:tr w:rsidR="00797393" w:rsidRPr="007217D1" w14:paraId="3E285E41" w14:textId="77777777" w:rsidTr="00AB4EA4">
        <w:trPr>
          <w:trHeight w:val="302"/>
        </w:trPr>
        <w:tc>
          <w:tcPr>
            <w:tcW w:w="253" w:type="pct"/>
            <w:shd w:val="clear" w:color="auto" w:fill="auto"/>
            <w:vAlign w:val="center"/>
          </w:tcPr>
          <w:p w14:paraId="78E2AC80" w14:textId="676C4ACA" w:rsidR="00797393" w:rsidRDefault="00797393" w:rsidP="005E3DF6">
            <w:pPr>
              <w:spacing w:after="0" w:line="240" w:lineRule="auto"/>
              <w:jc w:val="center"/>
              <w:rPr>
                <w:rFonts w:eastAsia="Times New Roman" w:cstheme="minorHAnsi"/>
                <w:lang w:eastAsia="it-IT"/>
              </w:rPr>
            </w:pPr>
            <w:r>
              <w:rPr>
                <w:rFonts w:eastAsia="Times New Roman" w:cstheme="minorHAnsi"/>
                <w:lang w:eastAsia="it-IT"/>
              </w:rPr>
              <w:t>2</w:t>
            </w:r>
          </w:p>
        </w:tc>
        <w:tc>
          <w:tcPr>
            <w:tcW w:w="1212" w:type="pct"/>
            <w:shd w:val="clear" w:color="auto" w:fill="auto"/>
            <w:vAlign w:val="center"/>
          </w:tcPr>
          <w:p w14:paraId="2B009D11" w14:textId="1CDFF094" w:rsidR="00797393" w:rsidRPr="004B0345" w:rsidRDefault="00797393" w:rsidP="00CE3C75">
            <w:pPr>
              <w:spacing w:after="0" w:line="240" w:lineRule="auto"/>
              <w:ind w:left="73"/>
              <w:jc w:val="both"/>
              <w:rPr>
                <w:rFonts w:eastAsia="Times New Roman" w:cstheme="minorHAnsi"/>
                <w:bCs/>
                <w:lang w:eastAsia="it-IT"/>
              </w:rPr>
            </w:pPr>
            <w:proofErr w:type="gramStart"/>
            <w:r w:rsidRPr="004B0345">
              <w:rPr>
                <w:rFonts w:eastAsia="Times New Roman" w:cstheme="minorHAnsi"/>
                <w:sz w:val="21"/>
                <w:szCs w:val="21"/>
                <w:lang w:eastAsia="it-IT"/>
              </w:rPr>
              <w:t>E’</w:t>
            </w:r>
            <w:proofErr w:type="gramEnd"/>
            <w:r w:rsidRPr="004B0345">
              <w:rPr>
                <w:rFonts w:eastAsia="Times New Roman" w:cstheme="minorHAnsi"/>
                <w:sz w:val="21"/>
                <w:szCs w:val="21"/>
                <w:lang w:eastAsia="it-IT"/>
              </w:rPr>
              <w:t xml:space="preserve"> stato individuato il titolare effettivo e verificata l’identità </w:t>
            </w:r>
            <w:r w:rsidRPr="004B0345">
              <w:rPr>
                <w:rFonts w:cs="Arial"/>
                <w:sz w:val="21"/>
                <w:szCs w:val="21"/>
              </w:rPr>
              <w:t>anche con riferimento al soggetto terzo (subappaltatore)</w:t>
            </w:r>
            <w:r w:rsidRPr="004B0345">
              <w:rPr>
                <w:rFonts w:eastAsia="Times New Roman" w:cstheme="minorHAnsi"/>
                <w:sz w:val="21"/>
                <w:szCs w:val="21"/>
                <w:lang w:eastAsia="it-IT"/>
              </w:rPr>
              <w:t xml:space="preserve">? </w:t>
            </w:r>
          </w:p>
        </w:tc>
        <w:tc>
          <w:tcPr>
            <w:tcW w:w="203" w:type="pct"/>
            <w:shd w:val="clear" w:color="auto" w:fill="auto"/>
          </w:tcPr>
          <w:p w14:paraId="519664AD" w14:textId="4F5BE4CD" w:rsidR="00797393" w:rsidRDefault="00797393" w:rsidP="005E3DF6">
            <w:pPr>
              <w:spacing w:after="0" w:line="240" w:lineRule="auto"/>
              <w:jc w:val="center"/>
              <w:rPr>
                <w:rFonts w:eastAsia="Times New Roman" w:cstheme="minorHAnsi"/>
                <w:b/>
                <w:bCs/>
                <w:lang w:eastAsia="it-IT"/>
              </w:rPr>
            </w:pPr>
          </w:p>
        </w:tc>
        <w:tc>
          <w:tcPr>
            <w:tcW w:w="202" w:type="pct"/>
            <w:shd w:val="clear" w:color="auto" w:fill="auto"/>
            <w:vAlign w:val="center"/>
          </w:tcPr>
          <w:p w14:paraId="11A10FFA" w14:textId="77777777" w:rsidR="00797393" w:rsidRPr="007217D1" w:rsidRDefault="00797393" w:rsidP="005E3DF6">
            <w:pPr>
              <w:spacing w:after="0" w:line="240" w:lineRule="auto"/>
              <w:jc w:val="center"/>
              <w:rPr>
                <w:rFonts w:eastAsia="Times New Roman" w:cstheme="minorHAnsi"/>
                <w:b/>
                <w:bCs/>
                <w:lang w:eastAsia="it-IT"/>
              </w:rPr>
            </w:pPr>
          </w:p>
        </w:tc>
        <w:tc>
          <w:tcPr>
            <w:tcW w:w="202" w:type="pct"/>
            <w:shd w:val="clear" w:color="auto" w:fill="auto"/>
            <w:vAlign w:val="center"/>
          </w:tcPr>
          <w:p w14:paraId="6AEE961A" w14:textId="77777777" w:rsidR="00797393" w:rsidRPr="007217D1" w:rsidRDefault="00797393" w:rsidP="005E3DF6">
            <w:pPr>
              <w:spacing w:after="0" w:line="240" w:lineRule="auto"/>
              <w:jc w:val="center"/>
              <w:rPr>
                <w:rFonts w:eastAsia="Times New Roman" w:cstheme="minorHAnsi"/>
                <w:b/>
                <w:bCs/>
                <w:lang w:eastAsia="it-IT"/>
              </w:rPr>
            </w:pPr>
          </w:p>
        </w:tc>
        <w:tc>
          <w:tcPr>
            <w:tcW w:w="859" w:type="pct"/>
            <w:shd w:val="clear" w:color="auto" w:fill="auto"/>
            <w:vAlign w:val="center"/>
          </w:tcPr>
          <w:p w14:paraId="26259066" w14:textId="3C0C52F2"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DSAN titolare effettivo SA (dirigente)</w:t>
            </w:r>
          </w:p>
          <w:p w14:paraId="2EA28A9D" w14:textId="05787A3A"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DSAN titolare effettivo fornitori e subappaltatori</w:t>
            </w:r>
          </w:p>
          <w:p w14:paraId="5E014AB2" w14:textId="534F5966" w:rsidR="00797393" w:rsidRPr="00B236E9" w:rsidDel="00BD66AA"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Estrazioni PIAF e ARACHNE</w:t>
            </w:r>
          </w:p>
        </w:tc>
        <w:tc>
          <w:tcPr>
            <w:tcW w:w="1262" w:type="pct"/>
            <w:shd w:val="clear" w:color="auto" w:fill="auto"/>
            <w:vAlign w:val="center"/>
          </w:tcPr>
          <w:p w14:paraId="4253EFBF" w14:textId="77777777" w:rsidR="00797393" w:rsidRDefault="00797393" w:rsidP="005E3DF6">
            <w:pPr>
              <w:spacing w:after="0" w:line="240" w:lineRule="auto"/>
              <w:rPr>
                <w:rFonts w:eastAsia="Times New Roman"/>
                <w:i/>
                <w:lang w:eastAsia="it-IT"/>
              </w:rPr>
            </w:pPr>
            <w:r w:rsidRPr="00DA4A59">
              <w:rPr>
                <w:rFonts w:eastAsia="Times New Roman"/>
                <w:i/>
                <w:lang w:eastAsia="it-IT"/>
              </w:rPr>
              <w:t>indicare i nominativi dei sott</w:t>
            </w:r>
            <w:r>
              <w:rPr>
                <w:rFonts w:eastAsia="Times New Roman"/>
                <w:i/>
                <w:lang w:eastAsia="it-IT"/>
              </w:rPr>
              <w:t>oscrittori delle DSAN e la data</w:t>
            </w:r>
          </w:p>
          <w:p w14:paraId="729B7430" w14:textId="7ABA4C69" w:rsidR="00797393" w:rsidRPr="00696FC8" w:rsidRDefault="00797393" w:rsidP="005E3DF6">
            <w:pPr>
              <w:spacing w:after="0" w:line="240" w:lineRule="auto"/>
              <w:rPr>
                <w:rFonts w:eastAsia="Times New Roman" w:cstheme="minorHAnsi"/>
                <w:bCs/>
                <w:lang w:eastAsia="it-IT"/>
              </w:rPr>
            </w:pPr>
            <w:r>
              <w:rPr>
                <w:rFonts w:eastAsia="Times New Roman"/>
                <w:i/>
                <w:lang w:eastAsia="it-IT"/>
              </w:rPr>
              <w:t>indicare i riferimenti delle estrazioni PIAF e ARACHNE</w:t>
            </w:r>
          </w:p>
        </w:tc>
        <w:tc>
          <w:tcPr>
            <w:tcW w:w="807" w:type="pct"/>
            <w:vAlign w:val="center"/>
          </w:tcPr>
          <w:p w14:paraId="50C55A5C" w14:textId="77777777" w:rsidR="00797393" w:rsidRPr="0081638A" w:rsidRDefault="00797393" w:rsidP="005E3DF6">
            <w:pPr>
              <w:spacing w:after="0" w:line="240" w:lineRule="auto"/>
              <w:rPr>
                <w:rFonts w:eastAsia="Times New Roman" w:cstheme="minorHAnsi"/>
                <w:lang w:eastAsia="it-IT"/>
              </w:rPr>
            </w:pPr>
          </w:p>
        </w:tc>
      </w:tr>
      <w:tr w:rsidR="00797393" w:rsidRPr="007217D1" w14:paraId="4457B15D" w14:textId="77777777" w:rsidTr="00AB4EA4">
        <w:trPr>
          <w:trHeight w:val="302"/>
        </w:trPr>
        <w:tc>
          <w:tcPr>
            <w:tcW w:w="253" w:type="pct"/>
            <w:shd w:val="clear" w:color="auto" w:fill="auto"/>
            <w:vAlign w:val="center"/>
          </w:tcPr>
          <w:p w14:paraId="046AE002" w14:textId="2A987D78" w:rsidR="00797393" w:rsidRDefault="00797393" w:rsidP="005E3DF6">
            <w:pPr>
              <w:spacing w:after="0" w:line="240" w:lineRule="auto"/>
              <w:jc w:val="center"/>
              <w:rPr>
                <w:rFonts w:eastAsia="Times New Roman" w:cstheme="minorHAnsi"/>
                <w:lang w:eastAsia="it-IT"/>
              </w:rPr>
            </w:pPr>
            <w:r>
              <w:rPr>
                <w:rFonts w:eastAsia="Times New Roman" w:cstheme="minorHAnsi"/>
                <w:lang w:eastAsia="it-IT"/>
              </w:rPr>
              <w:t>3</w:t>
            </w:r>
          </w:p>
        </w:tc>
        <w:tc>
          <w:tcPr>
            <w:tcW w:w="1212" w:type="pct"/>
            <w:shd w:val="clear" w:color="auto" w:fill="auto"/>
            <w:vAlign w:val="center"/>
          </w:tcPr>
          <w:p w14:paraId="13205C9C" w14:textId="2C130A83" w:rsidR="00797393" w:rsidRPr="004B0345" w:rsidRDefault="00797393" w:rsidP="006F6C74">
            <w:pPr>
              <w:spacing w:after="0" w:line="240" w:lineRule="auto"/>
              <w:ind w:left="73"/>
              <w:jc w:val="both"/>
              <w:rPr>
                <w:rFonts w:eastAsia="Times New Roman" w:cstheme="minorHAnsi"/>
                <w:bCs/>
                <w:lang w:eastAsia="it-IT"/>
              </w:rPr>
            </w:pPr>
            <w:r w:rsidRPr="004B0345">
              <w:rPr>
                <w:rFonts w:eastAsia="Times New Roman" w:cstheme="minorHAnsi"/>
                <w:sz w:val="21"/>
                <w:szCs w:val="21"/>
                <w:lang w:eastAsia="it-IT"/>
              </w:rPr>
              <w:t>Sono stati effettuati controlli specifici sostanziali sull’assenza di conflitto di interessi?</w:t>
            </w:r>
          </w:p>
        </w:tc>
        <w:tc>
          <w:tcPr>
            <w:tcW w:w="203" w:type="pct"/>
            <w:shd w:val="clear" w:color="auto" w:fill="auto"/>
          </w:tcPr>
          <w:p w14:paraId="5B8D82C5" w14:textId="1365614B" w:rsidR="00797393" w:rsidRDefault="00797393" w:rsidP="005E3DF6">
            <w:pPr>
              <w:spacing w:after="0" w:line="240" w:lineRule="auto"/>
              <w:jc w:val="center"/>
              <w:rPr>
                <w:rFonts w:eastAsia="Times New Roman" w:cstheme="minorHAnsi"/>
                <w:b/>
                <w:bCs/>
                <w:lang w:eastAsia="it-IT"/>
              </w:rPr>
            </w:pPr>
          </w:p>
        </w:tc>
        <w:tc>
          <w:tcPr>
            <w:tcW w:w="202" w:type="pct"/>
            <w:shd w:val="clear" w:color="auto" w:fill="auto"/>
            <w:vAlign w:val="center"/>
          </w:tcPr>
          <w:p w14:paraId="5EDE9EF3" w14:textId="77777777" w:rsidR="00797393" w:rsidRPr="007217D1" w:rsidRDefault="00797393" w:rsidP="005E3DF6">
            <w:pPr>
              <w:spacing w:after="0" w:line="240" w:lineRule="auto"/>
              <w:jc w:val="center"/>
              <w:rPr>
                <w:rFonts w:eastAsia="Times New Roman" w:cstheme="minorHAnsi"/>
                <w:b/>
                <w:bCs/>
                <w:lang w:eastAsia="it-IT"/>
              </w:rPr>
            </w:pPr>
          </w:p>
        </w:tc>
        <w:tc>
          <w:tcPr>
            <w:tcW w:w="202" w:type="pct"/>
            <w:shd w:val="clear" w:color="auto" w:fill="auto"/>
            <w:vAlign w:val="center"/>
          </w:tcPr>
          <w:p w14:paraId="1D84B2E3" w14:textId="77777777" w:rsidR="00797393" w:rsidRPr="007217D1" w:rsidRDefault="00797393" w:rsidP="005E3DF6">
            <w:pPr>
              <w:spacing w:after="0" w:line="240" w:lineRule="auto"/>
              <w:jc w:val="center"/>
              <w:rPr>
                <w:rFonts w:eastAsia="Times New Roman" w:cstheme="minorHAnsi"/>
                <w:b/>
                <w:bCs/>
                <w:lang w:eastAsia="it-IT"/>
              </w:rPr>
            </w:pPr>
          </w:p>
        </w:tc>
        <w:tc>
          <w:tcPr>
            <w:tcW w:w="859" w:type="pct"/>
            <w:shd w:val="clear" w:color="auto" w:fill="auto"/>
            <w:vAlign w:val="center"/>
          </w:tcPr>
          <w:p w14:paraId="0BE454B9" w14:textId="0303E22F" w:rsidR="00797393" w:rsidRPr="00717443" w:rsidRDefault="00797393" w:rsidP="00717443">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DSAN personale coinvolto nella procedura e nell’attuazione del progetto (RUP, direttore lavori/collaudatori, commissioni di valutazione, ecc.).</w:t>
            </w:r>
          </w:p>
          <w:p w14:paraId="06CF6371" w14:textId="5192E525" w:rsidR="00797393" w:rsidRPr="00B236E9" w:rsidDel="00BD66AA"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Estrazioni PIAF e ARACHNE</w:t>
            </w:r>
          </w:p>
        </w:tc>
        <w:tc>
          <w:tcPr>
            <w:tcW w:w="1262" w:type="pct"/>
            <w:shd w:val="clear" w:color="auto" w:fill="auto"/>
            <w:vAlign w:val="center"/>
          </w:tcPr>
          <w:p w14:paraId="4EDCAB13" w14:textId="77777777" w:rsidR="00797393" w:rsidRDefault="00797393" w:rsidP="005E3DF6">
            <w:pPr>
              <w:spacing w:after="0" w:line="240" w:lineRule="auto"/>
              <w:rPr>
                <w:rFonts w:eastAsia="Times New Roman"/>
                <w:i/>
                <w:lang w:eastAsia="it-IT"/>
              </w:rPr>
            </w:pPr>
            <w:r w:rsidRPr="00DA4A59">
              <w:rPr>
                <w:rFonts w:eastAsia="Times New Roman"/>
                <w:i/>
                <w:lang w:eastAsia="it-IT"/>
              </w:rPr>
              <w:t>indicare i nominativi dei sott</w:t>
            </w:r>
            <w:r>
              <w:rPr>
                <w:rFonts w:eastAsia="Times New Roman"/>
                <w:i/>
                <w:lang w:eastAsia="it-IT"/>
              </w:rPr>
              <w:t>oscrittori delle DSAN e la data</w:t>
            </w:r>
          </w:p>
          <w:p w14:paraId="5D26A9A2" w14:textId="3AE58CAE" w:rsidR="00797393" w:rsidRPr="006F6C74" w:rsidRDefault="00797393" w:rsidP="005E3DF6">
            <w:pPr>
              <w:spacing w:after="0" w:line="240" w:lineRule="auto"/>
              <w:rPr>
                <w:rFonts w:eastAsia="Times New Roman"/>
                <w:i/>
                <w:lang w:eastAsia="it-IT"/>
              </w:rPr>
            </w:pPr>
            <w:r>
              <w:rPr>
                <w:rFonts w:eastAsia="Times New Roman"/>
                <w:i/>
                <w:lang w:eastAsia="it-IT"/>
              </w:rPr>
              <w:t>indicare i riferimenti delle estrazioni PIAF e ARACHNE</w:t>
            </w:r>
          </w:p>
        </w:tc>
        <w:tc>
          <w:tcPr>
            <w:tcW w:w="807" w:type="pct"/>
            <w:vAlign w:val="center"/>
          </w:tcPr>
          <w:p w14:paraId="2F46A5E9" w14:textId="77777777" w:rsidR="00797393" w:rsidRPr="0081638A" w:rsidRDefault="00797393" w:rsidP="005E3DF6">
            <w:pPr>
              <w:spacing w:after="0" w:line="240" w:lineRule="auto"/>
              <w:rPr>
                <w:rFonts w:eastAsia="Times New Roman" w:cstheme="minorHAnsi"/>
                <w:lang w:eastAsia="it-IT"/>
              </w:rPr>
            </w:pPr>
          </w:p>
        </w:tc>
      </w:tr>
      <w:tr w:rsidR="00797393" w:rsidRPr="007217D1" w14:paraId="2C0DE1E9" w14:textId="77777777" w:rsidTr="00AB4EA4">
        <w:trPr>
          <w:trHeight w:val="302"/>
        </w:trPr>
        <w:tc>
          <w:tcPr>
            <w:tcW w:w="253" w:type="pct"/>
            <w:shd w:val="clear" w:color="auto" w:fill="auto"/>
            <w:vAlign w:val="center"/>
          </w:tcPr>
          <w:p w14:paraId="1BC34FA1" w14:textId="1BA67A44" w:rsidR="00797393" w:rsidRDefault="00797393" w:rsidP="005E3DF6">
            <w:pPr>
              <w:spacing w:after="0" w:line="240" w:lineRule="auto"/>
              <w:jc w:val="center"/>
              <w:rPr>
                <w:rFonts w:eastAsia="Times New Roman" w:cstheme="minorHAnsi"/>
                <w:lang w:eastAsia="it-IT"/>
              </w:rPr>
            </w:pPr>
            <w:r>
              <w:rPr>
                <w:rFonts w:eastAsia="Times New Roman" w:cstheme="minorHAnsi"/>
                <w:lang w:eastAsia="it-IT"/>
              </w:rPr>
              <w:t>4</w:t>
            </w:r>
          </w:p>
        </w:tc>
        <w:tc>
          <w:tcPr>
            <w:tcW w:w="1212" w:type="pct"/>
            <w:shd w:val="clear" w:color="auto" w:fill="auto"/>
            <w:vAlign w:val="center"/>
          </w:tcPr>
          <w:p w14:paraId="2ED2A3F6" w14:textId="2B1C645D" w:rsidR="00797393" w:rsidRPr="004B0345" w:rsidRDefault="00797393" w:rsidP="006F6C74">
            <w:pPr>
              <w:spacing w:after="0" w:line="240" w:lineRule="auto"/>
              <w:ind w:left="73"/>
              <w:jc w:val="both"/>
              <w:rPr>
                <w:rFonts w:eastAsia="Times New Roman" w:cstheme="minorHAnsi"/>
                <w:bCs/>
                <w:lang w:eastAsia="it-IT"/>
              </w:rPr>
            </w:pPr>
            <w:r w:rsidRPr="004B0345">
              <w:rPr>
                <w:rFonts w:eastAsia="Times New Roman" w:cstheme="minorHAnsi"/>
                <w:sz w:val="21"/>
                <w:szCs w:val="21"/>
                <w:lang w:eastAsia="it-IT"/>
              </w:rPr>
              <w:t>Sono stati effettuati controlli specifici sostanziali sul doppio finanziamento?</w:t>
            </w:r>
          </w:p>
        </w:tc>
        <w:tc>
          <w:tcPr>
            <w:tcW w:w="203" w:type="pct"/>
            <w:shd w:val="clear" w:color="auto" w:fill="auto"/>
          </w:tcPr>
          <w:p w14:paraId="61E8F15A" w14:textId="33524566" w:rsidR="00797393" w:rsidRDefault="00797393" w:rsidP="005E3DF6">
            <w:pPr>
              <w:spacing w:after="0" w:line="240" w:lineRule="auto"/>
              <w:jc w:val="center"/>
              <w:rPr>
                <w:rFonts w:eastAsia="Times New Roman" w:cstheme="minorHAnsi"/>
                <w:b/>
                <w:bCs/>
                <w:lang w:eastAsia="it-IT"/>
              </w:rPr>
            </w:pPr>
          </w:p>
        </w:tc>
        <w:tc>
          <w:tcPr>
            <w:tcW w:w="202" w:type="pct"/>
            <w:shd w:val="clear" w:color="auto" w:fill="auto"/>
            <w:vAlign w:val="center"/>
          </w:tcPr>
          <w:p w14:paraId="407FF37F" w14:textId="77777777" w:rsidR="00797393" w:rsidRPr="007217D1" w:rsidRDefault="00797393" w:rsidP="005E3DF6">
            <w:pPr>
              <w:spacing w:after="0" w:line="240" w:lineRule="auto"/>
              <w:jc w:val="center"/>
              <w:rPr>
                <w:rFonts w:eastAsia="Times New Roman" w:cstheme="minorHAnsi"/>
                <w:b/>
                <w:bCs/>
                <w:lang w:eastAsia="it-IT"/>
              </w:rPr>
            </w:pPr>
          </w:p>
        </w:tc>
        <w:tc>
          <w:tcPr>
            <w:tcW w:w="202" w:type="pct"/>
            <w:shd w:val="clear" w:color="auto" w:fill="auto"/>
            <w:vAlign w:val="center"/>
          </w:tcPr>
          <w:p w14:paraId="07AD14E6" w14:textId="77777777" w:rsidR="00797393" w:rsidRPr="007217D1" w:rsidRDefault="00797393" w:rsidP="005E3DF6">
            <w:pPr>
              <w:spacing w:after="0" w:line="240" w:lineRule="auto"/>
              <w:jc w:val="center"/>
              <w:rPr>
                <w:rFonts w:eastAsia="Times New Roman" w:cstheme="minorHAnsi"/>
                <w:b/>
                <w:bCs/>
                <w:lang w:eastAsia="it-IT"/>
              </w:rPr>
            </w:pPr>
          </w:p>
        </w:tc>
        <w:tc>
          <w:tcPr>
            <w:tcW w:w="859" w:type="pct"/>
            <w:shd w:val="clear" w:color="auto" w:fill="auto"/>
            <w:vAlign w:val="center"/>
          </w:tcPr>
          <w:p w14:paraId="1F8B3262" w14:textId="3C8BD61F"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DSAN </w:t>
            </w:r>
          </w:p>
          <w:p w14:paraId="0BE4485D"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Scheda CUP da </w:t>
            </w:r>
            <w:proofErr w:type="spellStart"/>
            <w:r w:rsidRPr="00B236E9">
              <w:rPr>
                <w:rFonts w:eastAsia="Times New Roman" w:cstheme="minorHAnsi"/>
                <w:sz w:val="21"/>
                <w:szCs w:val="21"/>
                <w:lang w:eastAsia="it-IT"/>
              </w:rPr>
              <w:t>OpenCup</w:t>
            </w:r>
            <w:proofErr w:type="spellEnd"/>
            <w:r w:rsidRPr="00B236E9">
              <w:rPr>
                <w:rFonts w:eastAsia="Times New Roman" w:cstheme="minorHAnsi"/>
                <w:sz w:val="21"/>
                <w:szCs w:val="21"/>
                <w:lang w:eastAsia="it-IT"/>
              </w:rPr>
              <w:t>/DIPE</w:t>
            </w:r>
          </w:p>
          <w:p w14:paraId="4FB8D035"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Scheda “progetti correlati” da </w:t>
            </w:r>
            <w:proofErr w:type="spellStart"/>
            <w:r w:rsidRPr="00B236E9">
              <w:rPr>
                <w:rFonts w:eastAsia="Times New Roman" w:cstheme="minorHAnsi"/>
                <w:sz w:val="21"/>
                <w:szCs w:val="21"/>
                <w:lang w:eastAsia="it-IT"/>
              </w:rPr>
              <w:t>Arachne</w:t>
            </w:r>
            <w:proofErr w:type="spellEnd"/>
          </w:p>
          <w:p w14:paraId="0018527B"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lastRenderedPageBreak/>
              <w:t>Scheda PIAF relativa al Soggetto Attuatore</w:t>
            </w:r>
          </w:p>
          <w:p w14:paraId="16077328" w14:textId="4020E843" w:rsidR="00797393" w:rsidRPr="00B236E9" w:rsidDel="00BD66AA"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Eventuale atto di riconduzione al CUP</w:t>
            </w:r>
          </w:p>
        </w:tc>
        <w:tc>
          <w:tcPr>
            <w:tcW w:w="1262" w:type="pct"/>
            <w:shd w:val="clear" w:color="auto" w:fill="auto"/>
            <w:vAlign w:val="center"/>
          </w:tcPr>
          <w:p w14:paraId="7B994329" w14:textId="77777777" w:rsidR="00797393" w:rsidRPr="002661DF" w:rsidRDefault="00797393" w:rsidP="005E3DF6">
            <w:pPr>
              <w:spacing w:after="0" w:line="240" w:lineRule="auto"/>
              <w:rPr>
                <w:rFonts w:eastAsia="Times New Roman"/>
                <w:i/>
                <w:lang w:eastAsia="it-IT"/>
              </w:rPr>
            </w:pPr>
            <w:r w:rsidRPr="00DA4A59">
              <w:rPr>
                <w:rFonts w:eastAsia="Times New Roman"/>
                <w:i/>
                <w:lang w:eastAsia="it-IT"/>
              </w:rPr>
              <w:lastRenderedPageBreak/>
              <w:t>indicare i nominativi dei sott</w:t>
            </w:r>
            <w:r>
              <w:rPr>
                <w:rFonts w:eastAsia="Times New Roman"/>
                <w:i/>
                <w:lang w:eastAsia="it-IT"/>
              </w:rPr>
              <w:t xml:space="preserve">oscrittori </w:t>
            </w:r>
            <w:r w:rsidRPr="002661DF">
              <w:rPr>
                <w:rFonts w:eastAsia="Times New Roman"/>
                <w:i/>
                <w:lang w:eastAsia="it-IT"/>
              </w:rPr>
              <w:t>delle DSAN e la data</w:t>
            </w:r>
          </w:p>
          <w:p w14:paraId="71085477" w14:textId="77777777" w:rsidR="00797393" w:rsidRPr="002661DF" w:rsidRDefault="00797393" w:rsidP="005E3DF6">
            <w:pPr>
              <w:spacing w:after="0" w:line="240" w:lineRule="auto"/>
              <w:rPr>
                <w:rFonts w:eastAsia="Times New Roman"/>
                <w:i/>
                <w:lang w:eastAsia="it-IT"/>
              </w:rPr>
            </w:pPr>
            <w:r w:rsidRPr="002661DF">
              <w:rPr>
                <w:rFonts w:eastAsia="Times New Roman"/>
                <w:i/>
                <w:lang w:eastAsia="it-IT"/>
              </w:rPr>
              <w:t>indicare i riferimenti delle estrazioni PIAF e ARACHNE</w:t>
            </w:r>
          </w:p>
          <w:p w14:paraId="06EAE0B8" w14:textId="77777777" w:rsidR="00797393" w:rsidRPr="002661DF" w:rsidRDefault="00797393" w:rsidP="00DA4A59">
            <w:pPr>
              <w:spacing w:after="0" w:line="240" w:lineRule="auto"/>
              <w:rPr>
                <w:rFonts w:eastAsia="Times New Roman"/>
                <w:i/>
                <w:lang w:eastAsia="it-IT"/>
              </w:rPr>
            </w:pPr>
            <w:r w:rsidRPr="002661DF">
              <w:rPr>
                <w:rFonts w:eastAsia="Times New Roman"/>
                <w:i/>
                <w:lang w:eastAsia="it-IT"/>
              </w:rPr>
              <w:t xml:space="preserve">Scheda CUP da </w:t>
            </w:r>
            <w:proofErr w:type="spellStart"/>
            <w:r w:rsidRPr="002661DF">
              <w:rPr>
                <w:rFonts w:eastAsia="Times New Roman"/>
                <w:i/>
                <w:lang w:eastAsia="it-IT"/>
              </w:rPr>
              <w:t>OpenCup</w:t>
            </w:r>
            <w:proofErr w:type="spellEnd"/>
            <w:r w:rsidRPr="002661DF">
              <w:rPr>
                <w:rFonts w:eastAsia="Times New Roman"/>
                <w:i/>
                <w:lang w:eastAsia="it-IT"/>
              </w:rPr>
              <w:t>/DIPE</w:t>
            </w:r>
          </w:p>
          <w:p w14:paraId="36D97077" w14:textId="09529F68" w:rsidR="00797393" w:rsidRPr="00696FC8" w:rsidRDefault="00797393" w:rsidP="002661DF">
            <w:pPr>
              <w:spacing w:after="0" w:line="240" w:lineRule="auto"/>
              <w:rPr>
                <w:rFonts w:eastAsia="Times New Roman" w:cstheme="minorHAnsi"/>
                <w:bCs/>
                <w:lang w:eastAsia="it-IT"/>
              </w:rPr>
            </w:pPr>
            <w:r>
              <w:rPr>
                <w:i/>
              </w:rPr>
              <w:lastRenderedPageBreak/>
              <w:t>indicare gli estremi dell’</w:t>
            </w:r>
            <w:r w:rsidRPr="002661DF">
              <w:rPr>
                <w:i/>
              </w:rPr>
              <w:t>atto di riconduzione al CUP</w:t>
            </w:r>
          </w:p>
        </w:tc>
        <w:tc>
          <w:tcPr>
            <w:tcW w:w="807" w:type="pct"/>
            <w:vAlign w:val="center"/>
          </w:tcPr>
          <w:p w14:paraId="4EBC6224" w14:textId="77777777" w:rsidR="00797393" w:rsidRPr="0081638A" w:rsidRDefault="00797393" w:rsidP="005E3DF6">
            <w:pPr>
              <w:spacing w:after="0" w:line="240" w:lineRule="auto"/>
              <w:rPr>
                <w:rFonts w:eastAsia="Times New Roman" w:cstheme="minorHAnsi"/>
                <w:lang w:eastAsia="it-IT"/>
              </w:rPr>
            </w:pPr>
          </w:p>
        </w:tc>
      </w:tr>
      <w:tr w:rsidR="00797393" w:rsidRPr="007217D1" w14:paraId="758B7FDA" w14:textId="77777777" w:rsidTr="00AB4EA4">
        <w:trPr>
          <w:trHeight w:val="302"/>
        </w:trPr>
        <w:tc>
          <w:tcPr>
            <w:tcW w:w="253" w:type="pct"/>
            <w:shd w:val="clear" w:color="auto" w:fill="auto"/>
            <w:vAlign w:val="center"/>
          </w:tcPr>
          <w:p w14:paraId="0C686626" w14:textId="0F165BA4" w:rsidR="00797393" w:rsidRDefault="00797393" w:rsidP="005E3DF6">
            <w:pPr>
              <w:spacing w:after="0" w:line="240" w:lineRule="auto"/>
              <w:jc w:val="center"/>
              <w:rPr>
                <w:rFonts w:eastAsia="Times New Roman" w:cstheme="minorHAnsi"/>
                <w:lang w:eastAsia="it-IT"/>
              </w:rPr>
            </w:pPr>
            <w:r>
              <w:rPr>
                <w:rFonts w:eastAsia="Times New Roman" w:cstheme="minorHAnsi"/>
                <w:lang w:eastAsia="it-IT"/>
              </w:rPr>
              <w:t>5</w:t>
            </w:r>
          </w:p>
        </w:tc>
        <w:tc>
          <w:tcPr>
            <w:tcW w:w="1212" w:type="pct"/>
            <w:shd w:val="clear" w:color="auto" w:fill="auto"/>
            <w:vAlign w:val="center"/>
          </w:tcPr>
          <w:p w14:paraId="1C237E72" w14:textId="21CEA947" w:rsidR="00797393" w:rsidRPr="004B0345" w:rsidRDefault="00797393" w:rsidP="006F6C74">
            <w:pPr>
              <w:spacing w:after="0" w:line="240" w:lineRule="auto"/>
              <w:ind w:left="73"/>
              <w:jc w:val="both"/>
              <w:rPr>
                <w:rFonts w:eastAsia="Times New Roman" w:cstheme="minorHAnsi"/>
                <w:bCs/>
                <w:lang w:eastAsia="it-IT"/>
              </w:rPr>
            </w:pPr>
            <w:r w:rsidRPr="004B0345">
              <w:rPr>
                <w:rFonts w:cstheme="minorHAnsi"/>
                <w:sz w:val="21"/>
                <w:szCs w:val="21"/>
              </w:rPr>
              <w:t xml:space="preserve">Per quanto riguarda le condizionalità è stata verificata la conformità al cronoprogramma procedurale e agli eventuali Target e </w:t>
            </w:r>
            <w:proofErr w:type="spellStart"/>
            <w:r w:rsidRPr="004B0345">
              <w:rPr>
                <w:rFonts w:cstheme="minorHAnsi"/>
                <w:sz w:val="21"/>
                <w:szCs w:val="21"/>
              </w:rPr>
              <w:t>Milestone</w:t>
            </w:r>
            <w:proofErr w:type="spellEnd"/>
            <w:r w:rsidRPr="004B0345">
              <w:rPr>
                <w:rFonts w:cstheme="minorHAnsi"/>
                <w:sz w:val="21"/>
                <w:szCs w:val="21"/>
              </w:rPr>
              <w:t xml:space="preserve"> associati alla Misura?</w:t>
            </w:r>
          </w:p>
        </w:tc>
        <w:tc>
          <w:tcPr>
            <w:tcW w:w="203" w:type="pct"/>
            <w:shd w:val="clear" w:color="auto" w:fill="auto"/>
          </w:tcPr>
          <w:p w14:paraId="18B6AF90" w14:textId="763D3B02" w:rsidR="00797393" w:rsidRDefault="00797393" w:rsidP="005E3DF6">
            <w:pPr>
              <w:spacing w:after="0" w:line="240" w:lineRule="auto"/>
              <w:jc w:val="center"/>
              <w:rPr>
                <w:rFonts w:eastAsia="Times New Roman" w:cstheme="minorHAnsi"/>
                <w:b/>
                <w:bCs/>
                <w:lang w:eastAsia="it-IT"/>
              </w:rPr>
            </w:pPr>
          </w:p>
        </w:tc>
        <w:tc>
          <w:tcPr>
            <w:tcW w:w="202" w:type="pct"/>
            <w:shd w:val="clear" w:color="auto" w:fill="auto"/>
            <w:vAlign w:val="center"/>
          </w:tcPr>
          <w:p w14:paraId="3379DA1D" w14:textId="77777777" w:rsidR="00797393" w:rsidRPr="007217D1" w:rsidRDefault="00797393" w:rsidP="005E3DF6">
            <w:pPr>
              <w:spacing w:after="0" w:line="240" w:lineRule="auto"/>
              <w:jc w:val="center"/>
              <w:rPr>
                <w:rFonts w:eastAsia="Times New Roman" w:cstheme="minorHAnsi"/>
                <w:b/>
                <w:bCs/>
                <w:lang w:eastAsia="it-IT"/>
              </w:rPr>
            </w:pPr>
          </w:p>
        </w:tc>
        <w:tc>
          <w:tcPr>
            <w:tcW w:w="202" w:type="pct"/>
            <w:shd w:val="clear" w:color="auto" w:fill="auto"/>
            <w:vAlign w:val="center"/>
          </w:tcPr>
          <w:p w14:paraId="64B16A37" w14:textId="77777777" w:rsidR="00797393" w:rsidRPr="007217D1" w:rsidRDefault="00797393" w:rsidP="005E3DF6">
            <w:pPr>
              <w:spacing w:after="0" w:line="240" w:lineRule="auto"/>
              <w:jc w:val="center"/>
              <w:rPr>
                <w:rFonts w:eastAsia="Times New Roman" w:cstheme="minorHAnsi"/>
                <w:b/>
                <w:bCs/>
                <w:lang w:eastAsia="it-IT"/>
              </w:rPr>
            </w:pPr>
          </w:p>
        </w:tc>
        <w:tc>
          <w:tcPr>
            <w:tcW w:w="859" w:type="pct"/>
            <w:shd w:val="clear" w:color="auto" w:fill="auto"/>
            <w:vAlign w:val="center"/>
          </w:tcPr>
          <w:p w14:paraId="5AE1338F" w14:textId="77777777" w:rsidR="004B0345" w:rsidRPr="00B236E9"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Bando, disciplinare/capitolato di gara/lettera di invito</w:t>
            </w:r>
          </w:p>
          <w:p w14:paraId="0C83E3EC" w14:textId="77777777" w:rsidR="004B0345" w:rsidRPr="00687EB3"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687EB3">
              <w:rPr>
                <w:rFonts w:eastAsia="Times New Roman" w:cstheme="minorHAnsi"/>
                <w:sz w:val="21"/>
                <w:szCs w:val="21"/>
                <w:lang w:eastAsia="it-IT"/>
              </w:rPr>
              <w:t xml:space="preserve">Determina/Decreto a contrarre o atto </w:t>
            </w:r>
          </w:p>
          <w:p w14:paraId="3ACB8896" w14:textId="77777777" w:rsidR="004B0345" w:rsidRPr="00687EB3"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687EB3">
              <w:rPr>
                <w:rFonts w:eastAsia="Times New Roman" w:cstheme="minorHAnsi"/>
                <w:sz w:val="21"/>
                <w:szCs w:val="21"/>
                <w:lang w:eastAsia="it-IT"/>
              </w:rPr>
              <w:t xml:space="preserve">analogo </w:t>
            </w:r>
          </w:p>
          <w:p w14:paraId="0544BE77" w14:textId="4A5D4EDB" w:rsidR="00797393" w:rsidRPr="00B236E9" w:rsidDel="00BD66AA"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Contratto</w:t>
            </w:r>
          </w:p>
        </w:tc>
        <w:tc>
          <w:tcPr>
            <w:tcW w:w="1262" w:type="pct"/>
            <w:shd w:val="clear" w:color="auto" w:fill="auto"/>
            <w:vAlign w:val="center"/>
          </w:tcPr>
          <w:p w14:paraId="394B7FB9" w14:textId="0C58CA30" w:rsidR="00797393" w:rsidRPr="00696FC8" w:rsidRDefault="00797393" w:rsidP="005E3DF6">
            <w:pPr>
              <w:spacing w:after="0" w:line="240" w:lineRule="auto"/>
              <w:rPr>
                <w:rFonts w:eastAsia="Times New Roman" w:cstheme="minorHAnsi"/>
                <w:bCs/>
                <w:lang w:eastAsia="it-IT"/>
              </w:rPr>
            </w:pPr>
            <w:r w:rsidRPr="00DA4A59">
              <w:rPr>
                <w:rFonts w:eastAsia="Times New Roman"/>
                <w:i/>
                <w:lang w:eastAsia="it-IT"/>
              </w:rPr>
              <w:t>indicare i nominativi dei sott</w:t>
            </w:r>
            <w:r>
              <w:rPr>
                <w:rFonts w:eastAsia="Times New Roman"/>
                <w:i/>
                <w:lang w:eastAsia="it-IT"/>
              </w:rPr>
              <w:t>oscrittori delle DSAN e la data</w:t>
            </w:r>
          </w:p>
        </w:tc>
        <w:tc>
          <w:tcPr>
            <w:tcW w:w="807" w:type="pct"/>
            <w:vAlign w:val="center"/>
          </w:tcPr>
          <w:p w14:paraId="206FA14B" w14:textId="77777777" w:rsidR="00797393" w:rsidRPr="0081638A" w:rsidRDefault="00797393" w:rsidP="005E3DF6">
            <w:pPr>
              <w:spacing w:after="0" w:line="240" w:lineRule="auto"/>
              <w:rPr>
                <w:rFonts w:eastAsia="Times New Roman" w:cstheme="minorHAnsi"/>
                <w:lang w:eastAsia="it-IT"/>
              </w:rPr>
            </w:pPr>
          </w:p>
        </w:tc>
      </w:tr>
      <w:tr w:rsidR="00797393" w:rsidRPr="007217D1" w14:paraId="37000E5C" w14:textId="77777777" w:rsidTr="00AB4EA4">
        <w:trPr>
          <w:trHeight w:val="302"/>
        </w:trPr>
        <w:tc>
          <w:tcPr>
            <w:tcW w:w="253" w:type="pct"/>
            <w:shd w:val="clear" w:color="auto" w:fill="auto"/>
            <w:vAlign w:val="center"/>
          </w:tcPr>
          <w:p w14:paraId="5744CB01" w14:textId="11D10018" w:rsidR="00797393" w:rsidRDefault="00797393" w:rsidP="005E3DF6">
            <w:pPr>
              <w:spacing w:after="0" w:line="240" w:lineRule="auto"/>
              <w:jc w:val="center"/>
              <w:rPr>
                <w:rFonts w:eastAsia="Times New Roman" w:cstheme="minorHAnsi"/>
                <w:lang w:eastAsia="it-IT"/>
              </w:rPr>
            </w:pPr>
            <w:r>
              <w:rPr>
                <w:rFonts w:eastAsia="Times New Roman" w:cstheme="minorHAnsi"/>
                <w:lang w:eastAsia="it-IT"/>
              </w:rPr>
              <w:t>6</w:t>
            </w:r>
          </w:p>
        </w:tc>
        <w:tc>
          <w:tcPr>
            <w:tcW w:w="1212" w:type="pct"/>
            <w:shd w:val="clear" w:color="auto" w:fill="auto"/>
            <w:vAlign w:val="center"/>
          </w:tcPr>
          <w:p w14:paraId="052CBAC9" w14:textId="7136A146" w:rsidR="00797393" w:rsidRPr="004B0345" w:rsidRDefault="00797393" w:rsidP="006F6C74">
            <w:pPr>
              <w:spacing w:after="0" w:line="240" w:lineRule="auto"/>
              <w:ind w:left="73"/>
              <w:jc w:val="both"/>
              <w:rPr>
                <w:rFonts w:cstheme="minorHAnsi"/>
                <w:sz w:val="21"/>
                <w:szCs w:val="21"/>
              </w:rPr>
            </w:pPr>
            <w:r w:rsidRPr="004B0345">
              <w:rPr>
                <w:rFonts w:cstheme="minorHAnsi"/>
                <w:sz w:val="21"/>
                <w:szCs w:val="21"/>
              </w:rPr>
              <w:t xml:space="preserve">Per quanto riguarda gli ulteriori requisiti è stato verificato il reale contributo del progetto all’indicatore comune e ai </w:t>
            </w:r>
            <w:proofErr w:type="spellStart"/>
            <w:r w:rsidRPr="004B0345">
              <w:rPr>
                <w:rFonts w:cstheme="minorHAnsi"/>
                <w:sz w:val="21"/>
                <w:szCs w:val="21"/>
              </w:rPr>
              <w:t>tagging</w:t>
            </w:r>
            <w:proofErr w:type="spellEnd"/>
            <w:r w:rsidRPr="004B0345">
              <w:rPr>
                <w:rFonts w:cstheme="minorHAnsi"/>
                <w:sz w:val="21"/>
                <w:szCs w:val="21"/>
              </w:rPr>
              <w:t xml:space="preserve"> ambientali e digitale?</w:t>
            </w:r>
          </w:p>
        </w:tc>
        <w:tc>
          <w:tcPr>
            <w:tcW w:w="203" w:type="pct"/>
            <w:shd w:val="clear" w:color="auto" w:fill="auto"/>
          </w:tcPr>
          <w:p w14:paraId="20066732" w14:textId="77777777" w:rsidR="00797393" w:rsidRDefault="00797393" w:rsidP="005E3DF6">
            <w:pPr>
              <w:spacing w:after="0" w:line="240" w:lineRule="auto"/>
              <w:jc w:val="center"/>
              <w:rPr>
                <w:rFonts w:eastAsia="Times New Roman" w:cstheme="minorHAnsi"/>
                <w:b/>
                <w:bCs/>
                <w:lang w:eastAsia="it-IT"/>
              </w:rPr>
            </w:pPr>
          </w:p>
        </w:tc>
        <w:tc>
          <w:tcPr>
            <w:tcW w:w="202" w:type="pct"/>
            <w:shd w:val="clear" w:color="auto" w:fill="auto"/>
            <w:vAlign w:val="center"/>
          </w:tcPr>
          <w:p w14:paraId="30B1A927" w14:textId="77777777" w:rsidR="00797393" w:rsidRPr="007217D1" w:rsidRDefault="00797393" w:rsidP="005E3DF6">
            <w:pPr>
              <w:spacing w:after="0" w:line="240" w:lineRule="auto"/>
              <w:jc w:val="center"/>
              <w:rPr>
                <w:rFonts w:eastAsia="Times New Roman" w:cstheme="minorHAnsi"/>
                <w:b/>
                <w:bCs/>
                <w:lang w:eastAsia="it-IT"/>
              </w:rPr>
            </w:pPr>
          </w:p>
        </w:tc>
        <w:tc>
          <w:tcPr>
            <w:tcW w:w="202" w:type="pct"/>
            <w:shd w:val="clear" w:color="auto" w:fill="auto"/>
            <w:vAlign w:val="center"/>
          </w:tcPr>
          <w:p w14:paraId="2AB31BA7" w14:textId="77777777" w:rsidR="00797393" w:rsidRPr="007217D1" w:rsidRDefault="00797393" w:rsidP="005E3DF6">
            <w:pPr>
              <w:spacing w:after="0" w:line="240" w:lineRule="auto"/>
              <w:jc w:val="center"/>
              <w:rPr>
                <w:rFonts w:eastAsia="Times New Roman" w:cstheme="minorHAnsi"/>
                <w:b/>
                <w:bCs/>
                <w:lang w:eastAsia="it-IT"/>
              </w:rPr>
            </w:pPr>
          </w:p>
        </w:tc>
        <w:tc>
          <w:tcPr>
            <w:tcW w:w="859" w:type="pct"/>
            <w:shd w:val="clear" w:color="auto" w:fill="auto"/>
            <w:vAlign w:val="center"/>
          </w:tcPr>
          <w:p w14:paraId="7CDE8FDD" w14:textId="77777777" w:rsidR="004B0345" w:rsidRPr="00B236E9"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Bando, disciplinare/capitolato di gara/lettera di invito</w:t>
            </w:r>
          </w:p>
          <w:p w14:paraId="0141FDB6" w14:textId="77777777" w:rsidR="004B0345" w:rsidRPr="00687EB3"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687EB3">
              <w:rPr>
                <w:rFonts w:eastAsia="Times New Roman" w:cstheme="minorHAnsi"/>
                <w:sz w:val="21"/>
                <w:szCs w:val="21"/>
                <w:lang w:eastAsia="it-IT"/>
              </w:rPr>
              <w:t xml:space="preserve">Determina/Decreto a contrarre o atto </w:t>
            </w:r>
          </w:p>
          <w:p w14:paraId="5BAEDC4C" w14:textId="77777777" w:rsidR="004B0345" w:rsidRPr="00687EB3"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687EB3">
              <w:rPr>
                <w:rFonts w:eastAsia="Times New Roman" w:cstheme="minorHAnsi"/>
                <w:sz w:val="21"/>
                <w:szCs w:val="21"/>
                <w:lang w:eastAsia="it-IT"/>
              </w:rPr>
              <w:t xml:space="preserve">analogo </w:t>
            </w:r>
          </w:p>
          <w:p w14:paraId="3438B162" w14:textId="5E463DC1" w:rsidR="00797393" w:rsidRPr="00B236E9"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Contratto</w:t>
            </w:r>
          </w:p>
        </w:tc>
        <w:tc>
          <w:tcPr>
            <w:tcW w:w="1262" w:type="pct"/>
            <w:shd w:val="clear" w:color="auto" w:fill="auto"/>
            <w:vAlign w:val="center"/>
          </w:tcPr>
          <w:p w14:paraId="7DF9BCA9" w14:textId="28D13ECD" w:rsidR="00797393" w:rsidRPr="00DA4A59" w:rsidRDefault="00797393" w:rsidP="005E3DF6">
            <w:pPr>
              <w:spacing w:after="0" w:line="240" w:lineRule="auto"/>
              <w:rPr>
                <w:rFonts w:eastAsia="Times New Roman"/>
                <w:i/>
                <w:lang w:eastAsia="it-IT"/>
              </w:rPr>
            </w:pPr>
            <w:r w:rsidRPr="00C73E90">
              <w:rPr>
                <w:rFonts w:eastAsia="Times New Roman" w:cstheme="minorHAnsi"/>
                <w:sz w:val="21"/>
                <w:szCs w:val="21"/>
                <w:lang w:eastAsia="it-IT"/>
              </w:rPr>
              <w:t>Controlli sostanziali al 100% dei dati e documenti probatori che attestano il rispetto degli ulteriori requisiti di misura</w:t>
            </w:r>
          </w:p>
        </w:tc>
        <w:tc>
          <w:tcPr>
            <w:tcW w:w="807" w:type="pct"/>
            <w:vAlign w:val="center"/>
          </w:tcPr>
          <w:p w14:paraId="70C7AB35" w14:textId="77777777" w:rsidR="00797393" w:rsidRPr="0081638A" w:rsidRDefault="00797393" w:rsidP="005E3DF6">
            <w:pPr>
              <w:spacing w:after="0" w:line="240" w:lineRule="auto"/>
              <w:rPr>
                <w:rFonts w:eastAsia="Times New Roman" w:cstheme="minorHAnsi"/>
                <w:lang w:eastAsia="it-IT"/>
              </w:rPr>
            </w:pPr>
          </w:p>
        </w:tc>
      </w:tr>
      <w:tr w:rsidR="00797393" w:rsidRPr="007217D1" w14:paraId="5E08C579" w14:textId="77777777" w:rsidTr="00AB4EA4">
        <w:trPr>
          <w:trHeight w:val="302"/>
        </w:trPr>
        <w:tc>
          <w:tcPr>
            <w:tcW w:w="253" w:type="pct"/>
            <w:shd w:val="clear" w:color="auto" w:fill="auto"/>
            <w:vAlign w:val="center"/>
          </w:tcPr>
          <w:p w14:paraId="2E856548" w14:textId="1C63A38C" w:rsidR="00797393" w:rsidRDefault="00797393" w:rsidP="006F6C74">
            <w:pPr>
              <w:spacing w:after="0" w:line="240" w:lineRule="auto"/>
              <w:jc w:val="center"/>
              <w:rPr>
                <w:rFonts w:eastAsia="Times New Roman" w:cstheme="minorHAnsi"/>
                <w:lang w:eastAsia="it-IT"/>
              </w:rPr>
            </w:pPr>
            <w:bookmarkStart w:id="0" w:name="_GoBack" w:colFirst="1" w:colLast="7"/>
            <w:r>
              <w:rPr>
                <w:rFonts w:eastAsia="Times New Roman" w:cstheme="minorHAnsi"/>
                <w:lang w:eastAsia="it-IT"/>
              </w:rPr>
              <w:t>7</w:t>
            </w:r>
          </w:p>
        </w:tc>
        <w:tc>
          <w:tcPr>
            <w:tcW w:w="1212" w:type="pct"/>
            <w:shd w:val="clear" w:color="auto" w:fill="auto"/>
            <w:vAlign w:val="center"/>
          </w:tcPr>
          <w:p w14:paraId="4E8B463C" w14:textId="436E0E76" w:rsidR="00797393" w:rsidRPr="004B0345" w:rsidRDefault="00797393" w:rsidP="006F6C74">
            <w:pPr>
              <w:spacing w:after="0" w:line="240" w:lineRule="auto"/>
              <w:ind w:left="73"/>
              <w:jc w:val="both"/>
              <w:rPr>
                <w:rFonts w:eastAsia="Times New Roman" w:cstheme="minorHAnsi"/>
                <w:bCs/>
                <w:lang w:eastAsia="it-IT"/>
              </w:rPr>
            </w:pPr>
            <w:r w:rsidRPr="004B0345">
              <w:rPr>
                <w:rFonts w:cstheme="minorHAnsi"/>
                <w:sz w:val="21"/>
                <w:szCs w:val="21"/>
              </w:rPr>
              <w:t>E’ stata verificata la completezza e coerenza della documentazione attestante l’attuazione del progetto in riferimento al rispetto del principio DNSH</w:t>
            </w:r>
            <w:r w:rsidR="00CE3C75">
              <w:rPr>
                <w:rFonts w:cstheme="minorHAnsi"/>
                <w:sz w:val="21"/>
                <w:szCs w:val="21"/>
              </w:rPr>
              <w:t>?</w:t>
            </w:r>
          </w:p>
        </w:tc>
        <w:tc>
          <w:tcPr>
            <w:tcW w:w="203" w:type="pct"/>
            <w:shd w:val="clear" w:color="auto" w:fill="auto"/>
            <w:vAlign w:val="center"/>
          </w:tcPr>
          <w:p w14:paraId="501245C9" w14:textId="260DBD94" w:rsidR="00797393" w:rsidRDefault="00797393" w:rsidP="006F6C74">
            <w:pPr>
              <w:spacing w:after="0" w:line="240" w:lineRule="auto"/>
              <w:jc w:val="center"/>
              <w:rPr>
                <w:rFonts w:eastAsia="Times New Roman" w:cstheme="minorHAnsi"/>
                <w:b/>
                <w:bCs/>
                <w:lang w:eastAsia="it-IT"/>
              </w:rPr>
            </w:pPr>
          </w:p>
        </w:tc>
        <w:tc>
          <w:tcPr>
            <w:tcW w:w="202" w:type="pct"/>
            <w:shd w:val="clear" w:color="auto" w:fill="auto"/>
            <w:vAlign w:val="center"/>
          </w:tcPr>
          <w:p w14:paraId="680C0FA0" w14:textId="77777777" w:rsidR="00797393" w:rsidRPr="007217D1" w:rsidRDefault="00797393" w:rsidP="006F6C74">
            <w:pPr>
              <w:spacing w:after="0" w:line="240" w:lineRule="auto"/>
              <w:jc w:val="center"/>
              <w:rPr>
                <w:rFonts w:eastAsia="Times New Roman" w:cstheme="minorHAnsi"/>
                <w:b/>
                <w:bCs/>
                <w:lang w:eastAsia="it-IT"/>
              </w:rPr>
            </w:pPr>
          </w:p>
        </w:tc>
        <w:tc>
          <w:tcPr>
            <w:tcW w:w="202" w:type="pct"/>
            <w:shd w:val="clear" w:color="auto" w:fill="auto"/>
            <w:vAlign w:val="center"/>
          </w:tcPr>
          <w:p w14:paraId="31C064A3" w14:textId="77777777" w:rsidR="00797393" w:rsidRPr="007217D1" w:rsidRDefault="00797393" w:rsidP="006F6C74">
            <w:pPr>
              <w:spacing w:after="0" w:line="240" w:lineRule="auto"/>
              <w:jc w:val="center"/>
              <w:rPr>
                <w:rFonts w:eastAsia="Times New Roman" w:cstheme="minorHAnsi"/>
                <w:b/>
                <w:bCs/>
                <w:lang w:eastAsia="it-IT"/>
              </w:rPr>
            </w:pPr>
          </w:p>
        </w:tc>
        <w:tc>
          <w:tcPr>
            <w:tcW w:w="859" w:type="pct"/>
            <w:shd w:val="clear" w:color="auto" w:fill="auto"/>
            <w:vAlign w:val="center"/>
          </w:tcPr>
          <w:p w14:paraId="0117B363" w14:textId="77777777" w:rsidR="004B0345" w:rsidRPr="00B236E9"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Bando, disciplinare/capitolato di gara/lettera di invito</w:t>
            </w:r>
          </w:p>
          <w:p w14:paraId="0549831B" w14:textId="77777777" w:rsidR="004B0345" w:rsidRPr="00687EB3"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687EB3">
              <w:rPr>
                <w:rFonts w:eastAsia="Times New Roman" w:cstheme="minorHAnsi"/>
                <w:sz w:val="21"/>
                <w:szCs w:val="21"/>
                <w:lang w:eastAsia="it-IT"/>
              </w:rPr>
              <w:t xml:space="preserve">Determina/Decreto a contrarre o atto </w:t>
            </w:r>
          </w:p>
          <w:p w14:paraId="703767BE" w14:textId="77777777" w:rsidR="004B0345" w:rsidRPr="00687EB3"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687EB3">
              <w:rPr>
                <w:rFonts w:eastAsia="Times New Roman" w:cstheme="minorHAnsi"/>
                <w:sz w:val="21"/>
                <w:szCs w:val="21"/>
                <w:lang w:eastAsia="it-IT"/>
              </w:rPr>
              <w:t xml:space="preserve">analogo </w:t>
            </w:r>
          </w:p>
          <w:p w14:paraId="3C4B929F" w14:textId="07E3F831" w:rsidR="004B0345" w:rsidRPr="00B236E9"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Contratto</w:t>
            </w:r>
          </w:p>
          <w:p w14:paraId="4FB53569" w14:textId="72B892CE" w:rsidR="004B0345" w:rsidRPr="00B236E9"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Eventuali attestazioni acquisite dal soggetto realizzatore in fase di preventivo</w:t>
            </w:r>
          </w:p>
          <w:p w14:paraId="5073D088" w14:textId="31FC6F6E" w:rsidR="004B0345" w:rsidRPr="00B236E9"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proofErr w:type="spellStart"/>
            <w:r w:rsidRPr="00B236E9">
              <w:rPr>
                <w:rFonts w:eastAsia="Times New Roman" w:cstheme="minorHAnsi"/>
                <w:sz w:val="21"/>
                <w:szCs w:val="21"/>
                <w:lang w:eastAsia="it-IT"/>
              </w:rPr>
              <w:t>Check</w:t>
            </w:r>
            <w:proofErr w:type="spellEnd"/>
            <w:r w:rsidRPr="00B236E9">
              <w:rPr>
                <w:rFonts w:eastAsia="Times New Roman" w:cstheme="minorHAnsi"/>
                <w:sz w:val="21"/>
                <w:szCs w:val="21"/>
                <w:lang w:eastAsia="it-IT"/>
              </w:rPr>
              <w:t xml:space="preserve"> list DNSH ex ante/ex post</w:t>
            </w:r>
          </w:p>
          <w:p w14:paraId="0613CD1F" w14:textId="77777777" w:rsidR="004B0345" w:rsidRPr="00B236E9"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DSAN di associazione al progetto</w:t>
            </w:r>
          </w:p>
          <w:p w14:paraId="3CE19031" w14:textId="40B0DE53" w:rsidR="00797393" w:rsidRPr="00B236E9" w:rsidDel="00BD66AA"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DSAN DNSH sulla conformità delle spese sostenute</w:t>
            </w:r>
          </w:p>
        </w:tc>
        <w:tc>
          <w:tcPr>
            <w:tcW w:w="1262" w:type="pct"/>
            <w:shd w:val="clear" w:color="auto" w:fill="auto"/>
            <w:vAlign w:val="center"/>
          </w:tcPr>
          <w:p w14:paraId="34656C83" w14:textId="22565E00" w:rsidR="00797393" w:rsidRPr="002661DF" w:rsidRDefault="00797393" w:rsidP="006F6C74">
            <w:pPr>
              <w:spacing w:after="0" w:line="240" w:lineRule="auto"/>
              <w:rPr>
                <w:rFonts w:eastAsia="Times New Roman"/>
                <w:i/>
                <w:lang w:eastAsia="it-IT"/>
              </w:rPr>
            </w:pPr>
            <w:r w:rsidRPr="00C73E90">
              <w:rPr>
                <w:rFonts w:eastAsia="Times New Roman" w:cstheme="minorHAnsi"/>
                <w:sz w:val="21"/>
                <w:szCs w:val="21"/>
                <w:lang w:eastAsia="it-IT"/>
              </w:rPr>
              <w:t>Controlli sostanziali al 100% dei dati e documenti probatori che attestano il rispetto del principio DNSH</w:t>
            </w:r>
          </w:p>
        </w:tc>
        <w:tc>
          <w:tcPr>
            <w:tcW w:w="807" w:type="pct"/>
            <w:vAlign w:val="center"/>
          </w:tcPr>
          <w:p w14:paraId="3200A6B9" w14:textId="77777777" w:rsidR="00797393" w:rsidRPr="0081638A" w:rsidRDefault="00797393" w:rsidP="006F6C74">
            <w:pPr>
              <w:spacing w:after="0" w:line="240" w:lineRule="auto"/>
              <w:rPr>
                <w:rFonts w:eastAsia="Times New Roman" w:cstheme="minorHAnsi"/>
                <w:lang w:eastAsia="it-IT"/>
              </w:rPr>
            </w:pPr>
          </w:p>
        </w:tc>
      </w:tr>
      <w:tr w:rsidR="00797393" w:rsidRPr="007217D1" w14:paraId="1A6C28BB" w14:textId="77777777" w:rsidTr="00AB4EA4">
        <w:trPr>
          <w:trHeight w:val="302"/>
        </w:trPr>
        <w:tc>
          <w:tcPr>
            <w:tcW w:w="253" w:type="pct"/>
            <w:shd w:val="clear" w:color="auto" w:fill="auto"/>
            <w:vAlign w:val="center"/>
          </w:tcPr>
          <w:p w14:paraId="069AC0B6" w14:textId="6314BCA6" w:rsidR="00797393" w:rsidRDefault="00797393" w:rsidP="006F6C74">
            <w:pPr>
              <w:spacing w:after="0" w:line="240" w:lineRule="auto"/>
              <w:jc w:val="center"/>
              <w:rPr>
                <w:rFonts w:eastAsia="Times New Roman" w:cstheme="minorHAnsi"/>
                <w:lang w:eastAsia="it-IT"/>
              </w:rPr>
            </w:pPr>
            <w:r>
              <w:rPr>
                <w:rFonts w:eastAsia="Times New Roman" w:cstheme="minorHAnsi"/>
                <w:lang w:eastAsia="it-IT"/>
              </w:rPr>
              <w:t>8</w:t>
            </w:r>
          </w:p>
        </w:tc>
        <w:tc>
          <w:tcPr>
            <w:tcW w:w="1212" w:type="pct"/>
            <w:shd w:val="clear" w:color="auto" w:fill="auto"/>
            <w:vAlign w:val="center"/>
          </w:tcPr>
          <w:p w14:paraId="79DFC953" w14:textId="512A10BD" w:rsidR="00797393" w:rsidRPr="006F6C74" w:rsidRDefault="00797393" w:rsidP="006F6C74">
            <w:pPr>
              <w:spacing w:after="0" w:line="240" w:lineRule="auto"/>
              <w:ind w:left="73"/>
              <w:jc w:val="both"/>
              <w:rPr>
                <w:rFonts w:eastAsia="Times New Roman" w:cstheme="minorHAnsi"/>
                <w:bCs/>
                <w:lang w:eastAsia="it-IT"/>
              </w:rPr>
            </w:pPr>
            <w:r w:rsidRPr="006F6C74">
              <w:rPr>
                <w:rFonts w:cstheme="minorHAnsi"/>
                <w:sz w:val="21"/>
                <w:szCs w:val="21"/>
              </w:rPr>
              <w:t xml:space="preserve">E’ stata </w:t>
            </w:r>
            <w:r w:rsidRPr="004B0345">
              <w:rPr>
                <w:rFonts w:cstheme="minorHAnsi"/>
                <w:sz w:val="21"/>
                <w:szCs w:val="21"/>
              </w:rPr>
              <w:t>verificata la completezza e coerenza della documentazione attestante l’attuazione del progetto in riferimento al rispetto ai principi trasversali (parità di genere, politiche per i giovani, quota SUD, ove richiesto)</w:t>
            </w:r>
            <w:r w:rsidR="00CE3C75">
              <w:rPr>
                <w:rFonts w:cstheme="minorHAnsi"/>
                <w:sz w:val="21"/>
                <w:szCs w:val="21"/>
              </w:rPr>
              <w:t>?</w:t>
            </w:r>
          </w:p>
        </w:tc>
        <w:tc>
          <w:tcPr>
            <w:tcW w:w="203" w:type="pct"/>
            <w:shd w:val="clear" w:color="auto" w:fill="auto"/>
            <w:vAlign w:val="center"/>
          </w:tcPr>
          <w:p w14:paraId="193B72BC" w14:textId="782EA85C" w:rsidR="00797393" w:rsidRDefault="00797393" w:rsidP="006F6C74">
            <w:pPr>
              <w:spacing w:after="0" w:line="240" w:lineRule="auto"/>
              <w:jc w:val="center"/>
              <w:rPr>
                <w:rFonts w:eastAsia="Times New Roman" w:cstheme="minorHAnsi"/>
                <w:b/>
                <w:bCs/>
                <w:lang w:eastAsia="it-IT"/>
              </w:rPr>
            </w:pPr>
          </w:p>
        </w:tc>
        <w:tc>
          <w:tcPr>
            <w:tcW w:w="202" w:type="pct"/>
            <w:shd w:val="clear" w:color="auto" w:fill="auto"/>
            <w:vAlign w:val="center"/>
          </w:tcPr>
          <w:p w14:paraId="18AD5A42" w14:textId="77777777" w:rsidR="00797393" w:rsidRPr="007217D1" w:rsidRDefault="00797393" w:rsidP="006F6C74">
            <w:pPr>
              <w:spacing w:after="0" w:line="240" w:lineRule="auto"/>
              <w:jc w:val="center"/>
              <w:rPr>
                <w:rFonts w:eastAsia="Times New Roman" w:cstheme="minorHAnsi"/>
                <w:b/>
                <w:bCs/>
                <w:lang w:eastAsia="it-IT"/>
              </w:rPr>
            </w:pPr>
          </w:p>
        </w:tc>
        <w:tc>
          <w:tcPr>
            <w:tcW w:w="202" w:type="pct"/>
            <w:shd w:val="clear" w:color="auto" w:fill="auto"/>
            <w:vAlign w:val="center"/>
          </w:tcPr>
          <w:p w14:paraId="4D6C6626" w14:textId="77777777" w:rsidR="00797393" w:rsidRPr="007217D1" w:rsidRDefault="00797393" w:rsidP="006F6C74">
            <w:pPr>
              <w:spacing w:after="0" w:line="240" w:lineRule="auto"/>
              <w:jc w:val="center"/>
              <w:rPr>
                <w:rFonts w:eastAsia="Times New Roman" w:cstheme="minorHAnsi"/>
                <w:b/>
                <w:bCs/>
                <w:lang w:eastAsia="it-IT"/>
              </w:rPr>
            </w:pPr>
          </w:p>
        </w:tc>
        <w:tc>
          <w:tcPr>
            <w:tcW w:w="859" w:type="pct"/>
            <w:shd w:val="clear" w:color="auto" w:fill="auto"/>
            <w:vAlign w:val="center"/>
          </w:tcPr>
          <w:p w14:paraId="1E593A79" w14:textId="77777777" w:rsidR="004B0345" w:rsidRPr="00B236E9"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Bando, disciplinare/capitolato di gara/lettera di invito</w:t>
            </w:r>
          </w:p>
          <w:p w14:paraId="6024F13F" w14:textId="77777777" w:rsidR="004B0345" w:rsidRPr="00687EB3"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687EB3">
              <w:rPr>
                <w:rFonts w:eastAsia="Times New Roman" w:cstheme="minorHAnsi"/>
                <w:sz w:val="21"/>
                <w:szCs w:val="21"/>
                <w:lang w:eastAsia="it-IT"/>
              </w:rPr>
              <w:t xml:space="preserve">Determina/Decreto a contrarre o atto </w:t>
            </w:r>
          </w:p>
          <w:p w14:paraId="0447EE0F" w14:textId="77777777" w:rsidR="004B0345" w:rsidRPr="00687EB3"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687EB3">
              <w:rPr>
                <w:rFonts w:eastAsia="Times New Roman" w:cstheme="minorHAnsi"/>
                <w:sz w:val="21"/>
                <w:szCs w:val="21"/>
                <w:lang w:eastAsia="it-IT"/>
              </w:rPr>
              <w:t xml:space="preserve">analogo </w:t>
            </w:r>
          </w:p>
          <w:p w14:paraId="6AC1A32F" w14:textId="77777777" w:rsidR="00797393" w:rsidRPr="00B236E9"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Contratto</w:t>
            </w:r>
          </w:p>
          <w:p w14:paraId="5297A748" w14:textId="15344298" w:rsidR="004B0345" w:rsidRPr="00B236E9" w:rsidDel="00BD66AA" w:rsidRDefault="004B0345"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Eventuali attestazioni/ dichiarazioni in riferimento ai principi trasversali previsti dal PNRR richiamati dalla Programmazione di dettaglio e dagli atti programmatici relativi all’Intervento/Misura di riferimento</w:t>
            </w:r>
          </w:p>
        </w:tc>
        <w:tc>
          <w:tcPr>
            <w:tcW w:w="1262" w:type="pct"/>
            <w:shd w:val="clear" w:color="auto" w:fill="auto"/>
            <w:vAlign w:val="center"/>
          </w:tcPr>
          <w:p w14:paraId="1EF94914" w14:textId="2DF99E2E" w:rsidR="00797393" w:rsidRPr="00696FC8" w:rsidRDefault="00797393" w:rsidP="006F6C74">
            <w:pPr>
              <w:spacing w:after="0" w:line="240" w:lineRule="auto"/>
              <w:rPr>
                <w:rFonts w:eastAsia="Times New Roman" w:cstheme="minorHAnsi"/>
                <w:bCs/>
                <w:lang w:eastAsia="it-IT"/>
              </w:rPr>
            </w:pPr>
            <w:r w:rsidRPr="00C73E90">
              <w:rPr>
                <w:rFonts w:eastAsia="Times New Roman" w:cstheme="minorHAnsi"/>
                <w:sz w:val="21"/>
                <w:szCs w:val="21"/>
                <w:lang w:eastAsia="it-IT"/>
              </w:rPr>
              <w:t>Controlli sostanziali al 100% dei dati e documenti probatori che attestano il rispetto dei principi trasversali</w:t>
            </w:r>
          </w:p>
        </w:tc>
        <w:tc>
          <w:tcPr>
            <w:tcW w:w="807" w:type="pct"/>
            <w:vAlign w:val="center"/>
          </w:tcPr>
          <w:p w14:paraId="5C754886" w14:textId="77777777" w:rsidR="00797393" w:rsidRPr="0081638A" w:rsidRDefault="00797393" w:rsidP="006F6C74">
            <w:pPr>
              <w:spacing w:after="0" w:line="240" w:lineRule="auto"/>
              <w:rPr>
                <w:rFonts w:eastAsia="Times New Roman" w:cstheme="minorHAnsi"/>
                <w:lang w:eastAsia="it-IT"/>
              </w:rPr>
            </w:pPr>
          </w:p>
        </w:tc>
      </w:tr>
      <w:tr w:rsidR="00B14EF0" w:rsidRPr="007217D1" w14:paraId="2AFD02B1" w14:textId="77777777" w:rsidTr="00CE3C75">
        <w:trPr>
          <w:trHeight w:val="56"/>
        </w:trPr>
        <w:tc>
          <w:tcPr>
            <w:tcW w:w="253" w:type="pct"/>
            <w:shd w:val="clear" w:color="auto" w:fill="auto"/>
            <w:vAlign w:val="center"/>
          </w:tcPr>
          <w:p w14:paraId="34089A2A" w14:textId="5401F41E" w:rsidR="00B14EF0" w:rsidRPr="007217D1" w:rsidRDefault="00797393" w:rsidP="00B14EF0">
            <w:pPr>
              <w:spacing w:after="0" w:line="240" w:lineRule="auto"/>
              <w:jc w:val="center"/>
              <w:rPr>
                <w:rFonts w:eastAsia="Times New Roman" w:cstheme="minorHAnsi"/>
                <w:lang w:eastAsia="it-IT"/>
              </w:rPr>
            </w:pPr>
            <w:r>
              <w:rPr>
                <w:rFonts w:eastAsia="Times New Roman" w:cstheme="minorHAnsi"/>
                <w:lang w:eastAsia="it-IT"/>
              </w:rPr>
              <w:t>9</w:t>
            </w:r>
          </w:p>
        </w:tc>
        <w:tc>
          <w:tcPr>
            <w:tcW w:w="1212" w:type="pct"/>
            <w:shd w:val="clear" w:color="auto" w:fill="auto"/>
            <w:vAlign w:val="center"/>
          </w:tcPr>
          <w:p w14:paraId="490F1EAA" w14:textId="525DB580" w:rsidR="00B14EF0" w:rsidRPr="007217D1" w:rsidRDefault="00B14EF0" w:rsidP="00B14EF0">
            <w:pPr>
              <w:spacing w:after="0" w:line="240" w:lineRule="auto"/>
              <w:jc w:val="both"/>
              <w:rPr>
                <w:rFonts w:eastAsia="Times New Roman" w:cstheme="minorHAnsi"/>
                <w:bCs/>
                <w:lang w:eastAsia="it-IT"/>
              </w:rPr>
            </w:pPr>
            <w:r w:rsidRPr="00687EB3">
              <w:rPr>
                <w:rFonts w:cs="Arial"/>
                <w:sz w:val="21"/>
                <w:szCs w:val="21"/>
              </w:rPr>
              <w:t xml:space="preserve">E’ presente il riferimento esplicito al finanziamento da parte dell’UE e all’iniziativa </w:t>
            </w:r>
            <w:proofErr w:type="spellStart"/>
            <w:r w:rsidRPr="00687EB3">
              <w:rPr>
                <w:rFonts w:cs="Arial"/>
                <w:sz w:val="21"/>
                <w:szCs w:val="21"/>
              </w:rPr>
              <w:t>Next</w:t>
            </w:r>
            <w:proofErr w:type="spellEnd"/>
            <w:r w:rsidRPr="00687EB3">
              <w:rPr>
                <w:rFonts w:cs="Arial"/>
                <w:sz w:val="21"/>
                <w:szCs w:val="21"/>
              </w:rPr>
              <w:t xml:space="preserve"> Generation EU [Reg. (UE) 2021/241 art.34] in tutti gli atti riguardanti la procedura?</w:t>
            </w:r>
          </w:p>
        </w:tc>
        <w:tc>
          <w:tcPr>
            <w:tcW w:w="203" w:type="pct"/>
            <w:shd w:val="clear" w:color="auto" w:fill="auto"/>
            <w:vAlign w:val="center"/>
          </w:tcPr>
          <w:p w14:paraId="64183EB1" w14:textId="4B56885E" w:rsidR="00B14EF0" w:rsidRPr="007217D1"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1129EB77" w14:textId="77777777" w:rsidR="00B14EF0" w:rsidRPr="007217D1"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103ADB92" w14:textId="32058543" w:rsidR="00B14EF0" w:rsidRPr="007217D1" w:rsidRDefault="00B14EF0" w:rsidP="00B14EF0">
            <w:pPr>
              <w:spacing w:after="0" w:line="240" w:lineRule="auto"/>
              <w:jc w:val="center"/>
              <w:rPr>
                <w:rFonts w:eastAsia="Times New Roman" w:cstheme="minorHAnsi"/>
                <w:b/>
                <w:bCs/>
                <w:lang w:eastAsia="it-IT"/>
              </w:rPr>
            </w:pPr>
          </w:p>
        </w:tc>
        <w:tc>
          <w:tcPr>
            <w:tcW w:w="859" w:type="pct"/>
            <w:shd w:val="clear" w:color="auto" w:fill="auto"/>
          </w:tcPr>
          <w:p w14:paraId="7008D39A" w14:textId="77777777"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Bando, disciplinare/capitolato di gara/lettera di invito</w:t>
            </w:r>
          </w:p>
          <w:p w14:paraId="1DAAAE90" w14:textId="77777777" w:rsidR="00B14EF0" w:rsidRPr="00687EB3"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687EB3">
              <w:rPr>
                <w:rFonts w:eastAsia="Times New Roman" w:cstheme="minorHAnsi"/>
                <w:sz w:val="21"/>
                <w:szCs w:val="21"/>
                <w:lang w:eastAsia="it-IT"/>
              </w:rPr>
              <w:t xml:space="preserve">Determina/Decreto a contrarre o atto </w:t>
            </w:r>
          </w:p>
          <w:p w14:paraId="37F78847" w14:textId="77777777" w:rsidR="00B14EF0" w:rsidRPr="00687EB3"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687EB3">
              <w:rPr>
                <w:rFonts w:eastAsia="Times New Roman" w:cstheme="minorHAnsi"/>
                <w:sz w:val="21"/>
                <w:szCs w:val="21"/>
                <w:lang w:eastAsia="it-IT"/>
              </w:rPr>
              <w:t xml:space="preserve">analogo </w:t>
            </w:r>
          </w:p>
          <w:p w14:paraId="2E33EDF3" w14:textId="77777777"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Determina di aggiudicazione</w:t>
            </w:r>
          </w:p>
          <w:p w14:paraId="3D063161" w14:textId="193C5B2C"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Contratto</w:t>
            </w:r>
          </w:p>
        </w:tc>
        <w:tc>
          <w:tcPr>
            <w:tcW w:w="1262" w:type="pct"/>
            <w:shd w:val="clear" w:color="auto" w:fill="auto"/>
            <w:vAlign w:val="center"/>
          </w:tcPr>
          <w:p w14:paraId="31A118B3" w14:textId="0FFDA463" w:rsidR="00B14EF0" w:rsidRPr="0043536C" w:rsidRDefault="00B14EF0" w:rsidP="00B14EF0">
            <w:pPr>
              <w:spacing w:after="0" w:line="240" w:lineRule="auto"/>
              <w:rPr>
                <w:rFonts w:eastAsia="Times New Roman" w:cstheme="minorHAnsi"/>
                <w:b/>
                <w:bCs/>
                <w:highlight w:val="yellow"/>
                <w:lang w:eastAsia="it-IT"/>
              </w:rPr>
            </w:pPr>
          </w:p>
        </w:tc>
        <w:tc>
          <w:tcPr>
            <w:tcW w:w="807" w:type="pct"/>
            <w:vAlign w:val="center"/>
          </w:tcPr>
          <w:p w14:paraId="0C3D694A" w14:textId="2910ABA1" w:rsidR="00B14EF0" w:rsidRPr="007217D1" w:rsidRDefault="00B14EF0" w:rsidP="00B14EF0">
            <w:pPr>
              <w:spacing w:after="0" w:line="240" w:lineRule="auto"/>
              <w:rPr>
                <w:rFonts w:eastAsia="Times New Roman" w:cstheme="minorHAnsi"/>
                <w:lang w:eastAsia="it-IT"/>
              </w:rPr>
            </w:pPr>
          </w:p>
        </w:tc>
      </w:tr>
      <w:bookmarkEnd w:id="0"/>
      <w:tr w:rsidR="001906B9" w:rsidRPr="007217D1" w14:paraId="49AB64AC" w14:textId="77777777" w:rsidTr="00CE3C75">
        <w:trPr>
          <w:trHeight w:val="138"/>
        </w:trPr>
        <w:tc>
          <w:tcPr>
            <w:tcW w:w="5000" w:type="pct"/>
            <w:gridSpan w:val="8"/>
            <w:shd w:val="clear" w:color="auto" w:fill="B4C6E7" w:themeFill="accent1" w:themeFillTint="66"/>
            <w:vAlign w:val="center"/>
          </w:tcPr>
          <w:p w14:paraId="0761B00C" w14:textId="76273C33" w:rsidR="001906B9" w:rsidRPr="0057788B" w:rsidRDefault="001906B9" w:rsidP="00CE3C75">
            <w:pPr>
              <w:spacing w:after="0" w:line="240" w:lineRule="auto"/>
              <w:jc w:val="both"/>
              <w:rPr>
                <w:rFonts w:eastAsia="Times New Roman" w:cstheme="minorHAnsi"/>
                <w:b/>
                <w:color w:val="FF0000"/>
                <w:lang w:eastAsia="it-IT"/>
              </w:rPr>
            </w:pPr>
            <w:r w:rsidRPr="00C73E90">
              <w:rPr>
                <w:rFonts w:eastAsia="Times New Roman" w:cstheme="minorHAnsi"/>
                <w:b/>
                <w:lang w:eastAsia="it-IT"/>
              </w:rPr>
              <w:t xml:space="preserve">Controllo sostanziale sulla regolarità della procedura </w:t>
            </w:r>
            <w:r>
              <w:rPr>
                <w:rFonts w:eastAsia="Times New Roman" w:cstheme="minorHAnsi"/>
                <w:b/>
                <w:lang w:eastAsia="it-IT"/>
              </w:rPr>
              <w:t xml:space="preserve">e della spesa </w:t>
            </w:r>
            <w:r w:rsidRPr="00C73E90">
              <w:rPr>
                <w:rFonts w:eastAsia="Times New Roman" w:cstheme="minorHAnsi"/>
                <w:b/>
                <w:lang w:eastAsia="it-IT"/>
              </w:rPr>
              <w:t>esposta a rendicontazione</w:t>
            </w:r>
          </w:p>
        </w:tc>
      </w:tr>
      <w:tr w:rsidR="00B14EF0" w:rsidRPr="007217D1" w14:paraId="60B8F100" w14:textId="77777777" w:rsidTr="00AB4EA4">
        <w:trPr>
          <w:trHeight w:val="1126"/>
        </w:trPr>
        <w:tc>
          <w:tcPr>
            <w:tcW w:w="253" w:type="pct"/>
            <w:shd w:val="clear" w:color="auto" w:fill="auto"/>
            <w:vAlign w:val="center"/>
          </w:tcPr>
          <w:p w14:paraId="693753CF" w14:textId="4BDB590F" w:rsidR="00B14EF0" w:rsidRPr="007217D1" w:rsidRDefault="00797393" w:rsidP="00B14EF0">
            <w:pPr>
              <w:spacing w:after="0" w:line="240" w:lineRule="auto"/>
              <w:jc w:val="center"/>
              <w:rPr>
                <w:rFonts w:eastAsia="Times New Roman" w:cstheme="minorHAnsi"/>
                <w:lang w:eastAsia="it-IT"/>
              </w:rPr>
            </w:pPr>
            <w:r>
              <w:rPr>
                <w:rFonts w:eastAsia="Times New Roman" w:cstheme="minorHAnsi"/>
                <w:lang w:eastAsia="it-IT"/>
              </w:rPr>
              <w:t>10</w:t>
            </w:r>
          </w:p>
        </w:tc>
        <w:tc>
          <w:tcPr>
            <w:tcW w:w="1212" w:type="pct"/>
            <w:shd w:val="clear" w:color="auto" w:fill="auto"/>
            <w:vAlign w:val="center"/>
          </w:tcPr>
          <w:p w14:paraId="0A9712EE" w14:textId="3B825CEF" w:rsidR="00B14EF0" w:rsidRPr="007217D1" w:rsidRDefault="00B14EF0" w:rsidP="00B14EF0">
            <w:pPr>
              <w:spacing w:after="0" w:line="240" w:lineRule="auto"/>
              <w:jc w:val="both"/>
              <w:rPr>
                <w:rFonts w:eastAsia="Times New Roman" w:cstheme="minorHAnsi"/>
                <w:bCs/>
                <w:lang w:eastAsia="it-IT"/>
              </w:rPr>
            </w:pPr>
            <w:r w:rsidRPr="00C73E90">
              <w:rPr>
                <w:rFonts w:eastAsia="Times New Roman" w:cstheme="minorHAnsi"/>
                <w:sz w:val="21"/>
                <w:szCs w:val="21"/>
                <w:lang w:eastAsia="ar-SA"/>
              </w:rPr>
              <w:t>La determina/decreto a contrarre contiene le informazioni essenziali richieste dall’ art. 32 del D.lgs. 50/2016 ed è stata pubblicata ai sensi dall’art. 29 del D.lgs. 50/2016?</w:t>
            </w:r>
          </w:p>
        </w:tc>
        <w:tc>
          <w:tcPr>
            <w:tcW w:w="203" w:type="pct"/>
            <w:shd w:val="clear" w:color="auto" w:fill="auto"/>
            <w:vAlign w:val="center"/>
          </w:tcPr>
          <w:p w14:paraId="60BDE90F" w14:textId="51BA5E0E" w:rsidR="00B14EF0" w:rsidRPr="007217D1"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70A2D1EB" w14:textId="77777777" w:rsidR="00B14EF0" w:rsidRPr="007217D1"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315C0CAC" w14:textId="77777777" w:rsidR="00B14EF0" w:rsidRPr="007217D1"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13340E46" w14:textId="77777777" w:rsidR="00B14EF0" w:rsidRPr="00C73E90"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C73E90">
              <w:rPr>
                <w:rFonts w:eastAsia="Times New Roman" w:cstheme="minorHAnsi"/>
                <w:sz w:val="21"/>
                <w:szCs w:val="21"/>
                <w:lang w:eastAsia="it-IT"/>
              </w:rPr>
              <w:t xml:space="preserve">Determina/Decreto a contrarre o atto </w:t>
            </w:r>
          </w:p>
          <w:p w14:paraId="4F1457EA" w14:textId="77777777" w:rsidR="00B14EF0" w:rsidRPr="00C73E90"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C73E90">
              <w:rPr>
                <w:rFonts w:eastAsia="Times New Roman" w:cstheme="minorHAnsi"/>
                <w:sz w:val="21"/>
                <w:szCs w:val="21"/>
                <w:lang w:eastAsia="it-IT"/>
              </w:rPr>
              <w:t xml:space="preserve">analogo </w:t>
            </w:r>
          </w:p>
          <w:p w14:paraId="5A7D8698" w14:textId="77777777" w:rsidR="00B14EF0" w:rsidRPr="00C73E90"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C73E90">
              <w:rPr>
                <w:rFonts w:eastAsia="Times New Roman" w:cstheme="minorHAnsi"/>
                <w:sz w:val="21"/>
                <w:szCs w:val="21"/>
                <w:lang w:eastAsia="it-IT"/>
              </w:rPr>
              <w:t xml:space="preserve">Bando di gara e relativi allegati (se </w:t>
            </w:r>
          </w:p>
          <w:p w14:paraId="1CA16637" w14:textId="77777777" w:rsidR="00B14EF0" w:rsidRPr="00C73E90"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C73E90">
              <w:rPr>
                <w:rFonts w:eastAsia="Times New Roman" w:cstheme="minorHAnsi"/>
                <w:sz w:val="21"/>
                <w:szCs w:val="21"/>
                <w:lang w:eastAsia="it-IT"/>
              </w:rPr>
              <w:t xml:space="preserve">approvati dalla determina) </w:t>
            </w:r>
          </w:p>
          <w:p w14:paraId="335EF655" w14:textId="76DAFC28"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C73E90">
              <w:rPr>
                <w:rFonts w:eastAsia="Times New Roman" w:cstheme="minorHAnsi"/>
                <w:sz w:val="21"/>
                <w:szCs w:val="21"/>
                <w:lang w:eastAsia="it-IT"/>
              </w:rPr>
              <w:t>Dimostrazione dell'avvenuta pubblicazione</w:t>
            </w:r>
            <w:r w:rsidRPr="00B236E9" w:rsidDel="0056155D">
              <w:rPr>
                <w:rFonts w:eastAsia="Times New Roman" w:cstheme="minorHAnsi"/>
                <w:sz w:val="21"/>
                <w:szCs w:val="21"/>
                <w:lang w:eastAsia="it-IT"/>
              </w:rPr>
              <w:t xml:space="preserve"> </w:t>
            </w:r>
          </w:p>
        </w:tc>
        <w:tc>
          <w:tcPr>
            <w:tcW w:w="1262" w:type="pct"/>
            <w:shd w:val="clear" w:color="auto" w:fill="auto"/>
            <w:vAlign w:val="center"/>
          </w:tcPr>
          <w:p w14:paraId="5D1CD82B" w14:textId="109827B5" w:rsidR="00B14EF0" w:rsidRPr="007217D1" w:rsidRDefault="00B14EF0" w:rsidP="00B14EF0">
            <w:pPr>
              <w:spacing w:after="0" w:line="240" w:lineRule="auto"/>
              <w:rPr>
                <w:rFonts w:eastAsia="Times New Roman" w:cstheme="minorHAnsi"/>
                <w:b/>
                <w:bCs/>
                <w:lang w:eastAsia="it-IT"/>
              </w:rPr>
            </w:pPr>
          </w:p>
        </w:tc>
        <w:tc>
          <w:tcPr>
            <w:tcW w:w="807" w:type="pct"/>
            <w:vAlign w:val="center"/>
          </w:tcPr>
          <w:p w14:paraId="369DD9CA" w14:textId="0A53576F" w:rsidR="00B14EF0" w:rsidRPr="007217D1" w:rsidRDefault="00B14EF0" w:rsidP="00B14EF0">
            <w:pPr>
              <w:spacing w:after="0" w:line="240" w:lineRule="auto"/>
              <w:rPr>
                <w:rFonts w:eastAsia="Times New Roman" w:cstheme="minorHAnsi"/>
                <w:lang w:eastAsia="it-IT"/>
              </w:rPr>
            </w:pPr>
          </w:p>
        </w:tc>
      </w:tr>
      <w:tr w:rsidR="00B14EF0" w:rsidRPr="00AC2CBB" w14:paraId="51AF270B" w14:textId="77777777" w:rsidTr="00AB4EA4">
        <w:trPr>
          <w:trHeight w:val="869"/>
        </w:trPr>
        <w:tc>
          <w:tcPr>
            <w:tcW w:w="253" w:type="pct"/>
            <w:shd w:val="clear" w:color="auto" w:fill="auto"/>
            <w:vAlign w:val="center"/>
          </w:tcPr>
          <w:p w14:paraId="46A637D0" w14:textId="34F8C182" w:rsidR="00B14EF0" w:rsidRPr="00AC2CBB" w:rsidRDefault="00797393" w:rsidP="00B14EF0">
            <w:pPr>
              <w:spacing w:after="0" w:line="240" w:lineRule="auto"/>
              <w:jc w:val="center"/>
              <w:rPr>
                <w:rFonts w:eastAsia="Times New Roman" w:cstheme="minorHAnsi"/>
                <w:lang w:eastAsia="it-IT"/>
              </w:rPr>
            </w:pPr>
            <w:r>
              <w:rPr>
                <w:rFonts w:eastAsia="Times New Roman" w:cstheme="minorHAnsi"/>
                <w:lang w:eastAsia="it-IT"/>
              </w:rPr>
              <w:t>11</w:t>
            </w:r>
          </w:p>
        </w:tc>
        <w:tc>
          <w:tcPr>
            <w:tcW w:w="1212" w:type="pct"/>
            <w:shd w:val="clear" w:color="auto" w:fill="auto"/>
            <w:vAlign w:val="center"/>
          </w:tcPr>
          <w:p w14:paraId="4A0882DE" w14:textId="77777777" w:rsidR="00B14EF0" w:rsidRPr="00C73E90" w:rsidRDefault="00B14EF0" w:rsidP="00B14EF0">
            <w:pPr>
              <w:suppressAutoHyphens/>
              <w:spacing w:after="0" w:line="240" w:lineRule="auto"/>
              <w:jc w:val="both"/>
              <w:rPr>
                <w:rFonts w:eastAsia="Times New Roman" w:cstheme="minorHAnsi"/>
                <w:sz w:val="21"/>
                <w:szCs w:val="21"/>
                <w:lang w:eastAsia="ar-SA"/>
              </w:rPr>
            </w:pPr>
            <w:r w:rsidRPr="00C73E90">
              <w:rPr>
                <w:rFonts w:eastAsia="Times New Roman" w:cstheme="minorHAnsi"/>
                <w:sz w:val="21"/>
                <w:szCs w:val="21"/>
                <w:lang w:eastAsia="ar-SA"/>
              </w:rPr>
              <w:t xml:space="preserve">La Stazione appaltante ha nominato il </w:t>
            </w:r>
          </w:p>
          <w:p w14:paraId="71B802CC" w14:textId="43914DB3" w:rsidR="00B14EF0" w:rsidRPr="00AC2CBB" w:rsidRDefault="00B14EF0" w:rsidP="00B14EF0">
            <w:pPr>
              <w:spacing w:after="0" w:line="240" w:lineRule="auto"/>
              <w:jc w:val="both"/>
              <w:rPr>
                <w:rFonts w:eastAsia="Times New Roman" w:cstheme="minorHAnsi"/>
                <w:lang w:eastAsia="it-IT"/>
              </w:rPr>
            </w:pPr>
            <w:r w:rsidRPr="00C73E90">
              <w:rPr>
                <w:rFonts w:eastAsia="Times New Roman" w:cstheme="minorHAnsi"/>
                <w:sz w:val="21"/>
                <w:szCs w:val="21"/>
                <w:lang w:eastAsia="ar-SA"/>
              </w:rPr>
              <w:t>Responsabile delle procedure di affidamento ai sensi dell’art. 31 del D.lgs. 50/2016 e l’eventuale Direttore dell’esecuzione del contratto?</w:t>
            </w:r>
          </w:p>
        </w:tc>
        <w:tc>
          <w:tcPr>
            <w:tcW w:w="203" w:type="pct"/>
            <w:shd w:val="clear" w:color="auto" w:fill="auto"/>
            <w:vAlign w:val="center"/>
          </w:tcPr>
          <w:p w14:paraId="3B503CF4" w14:textId="75B72C1B" w:rsidR="00B14EF0" w:rsidRPr="00AC2CBB" w:rsidRDefault="00B14EF0" w:rsidP="00B14EF0">
            <w:pPr>
              <w:spacing w:after="0" w:line="240" w:lineRule="auto"/>
              <w:jc w:val="center"/>
              <w:rPr>
                <w:rFonts w:eastAsia="Times New Roman" w:cstheme="minorHAnsi"/>
                <w:b/>
                <w:lang w:eastAsia="it-IT"/>
              </w:rPr>
            </w:pPr>
          </w:p>
        </w:tc>
        <w:tc>
          <w:tcPr>
            <w:tcW w:w="202" w:type="pct"/>
            <w:shd w:val="clear" w:color="auto" w:fill="auto"/>
            <w:vAlign w:val="center"/>
          </w:tcPr>
          <w:p w14:paraId="103F2566" w14:textId="77777777" w:rsidR="00B14EF0" w:rsidRPr="00AC2CBB" w:rsidRDefault="00B14EF0" w:rsidP="00B14EF0">
            <w:pPr>
              <w:spacing w:after="0" w:line="240" w:lineRule="auto"/>
              <w:jc w:val="center"/>
              <w:rPr>
                <w:rFonts w:eastAsia="Times New Roman" w:cstheme="minorHAnsi"/>
                <w:b/>
                <w:lang w:eastAsia="it-IT"/>
              </w:rPr>
            </w:pPr>
          </w:p>
        </w:tc>
        <w:tc>
          <w:tcPr>
            <w:tcW w:w="202" w:type="pct"/>
            <w:shd w:val="clear" w:color="auto" w:fill="auto"/>
            <w:vAlign w:val="center"/>
          </w:tcPr>
          <w:p w14:paraId="618A7BD7" w14:textId="77777777" w:rsidR="00B14EF0" w:rsidRPr="00AC2CBB" w:rsidRDefault="00B14EF0" w:rsidP="00B14EF0">
            <w:pPr>
              <w:spacing w:after="0" w:line="240" w:lineRule="auto"/>
              <w:jc w:val="center"/>
              <w:rPr>
                <w:rFonts w:eastAsia="Times New Roman" w:cstheme="minorHAnsi"/>
                <w:b/>
                <w:lang w:eastAsia="it-IT"/>
              </w:rPr>
            </w:pPr>
          </w:p>
        </w:tc>
        <w:tc>
          <w:tcPr>
            <w:tcW w:w="859" w:type="pct"/>
            <w:shd w:val="clear" w:color="auto" w:fill="auto"/>
            <w:vAlign w:val="center"/>
          </w:tcPr>
          <w:p w14:paraId="385E97B5" w14:textId="77777777" w:rsidR="00B14EF0" w:rsidRPr="00C73E90"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C73E90">
              <w:rPr>
                <w:rFonts w:eastAsia="Times New Roman" w:cstheme="minorHAnsi"/>
                <w:sz w:val="21"/>
                <w:szCs w:val="21"/>
                <w:lang w:eastAsia="it-IT"/>
              </w:rPr>
              <w:t>Atto di nomina del RUP</w:t>
            </w:r>
          </w:p>
          <w:p w14:paraId="4562F5C6" w14:textId="1FEEBFC4"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C73E90">
              <w:rPr>
                <w:rFonts w:eastAsia="Times New Roman" w:cstheme="minorHAnsi"/>
                <w:sz w:val="21"/>
                <w:szCs w:val="21"/>
                <w:lang w:eastAsia="it-IT"/>
              </w:rPr>
              <w:t>Atto di nomina del DE</w:t>
            </w:r>
            <w:r w:rsidRPr="00B236E9">
              <w:rPr>
                <w:rFonts w:eastAsia="Times New Roman" w:cstheme="minorHAnsi"/>
                <w:sz w:val="21"/>
                <w:szCs w:val="21"/>
                <w:lang w:eastAsia="it-IT"/>
              </w:rPr>
              <w:t>C</w:t>
            </w:r>
          </w:p>
        </w:tc>
        <w:tc>
          <w:tcPr>
            <w:tcW w:w="1262" w:type="pct"/>
            <w:shd w:val="clear" w:color="auto" w:fill="auto"/>
            <w:vAlign w:val="center"/>
          </w:tcPr>
          <w:p w14:paraId="007B75FD" w14:textId="7A5391FC" w:rsidR="00B14EF0" w:rsidRPr="00AC2CBB" w:rsidRDefault="00B14EF0" w:rsidP="00B14EF0">
            <w:pPr>
              <w:spacing w:after="0" w:line="240" w:lineRule="auto"/>
              <w:rPr>
                <w:rFonts w:eastAsia="Times New Roman" w:cstheme="minorHAnsi"/>
                <w:i/>
                <w:lang w:eastAsia="it-IT"/>
              </w:rPr>
            </w:pPr>
          </w:p>
        </w:tc>
        <w:tc>
          <w:tcPr>
            <w:tcW w:w="807" w:type="pct"/>
            <w:vAlign w:val="center"/>
          </w:tcPr>
          <w:p w14:paraId="1B6A2236" w14:textId="77777777" w:rsidR="00B14EF0" w:rsidRPr="00AC2CBB" w:rsidRDefault="00B14EF0" w:rsidP="00B14EF0">
            <w:pPr>
              <w:spacing w:after="0" w:line="240" w:lineRule="auto"/>
              <w:rPr>
                <w:rFonts w:eastAsia="Times New Roman" w:cstheme="minorHAnsi"/>
                <w:b/>
                <w:lang w:eastAsia="it-IT"/>
              </w:rPr>
            </w:pPr>
          </w:p>
        </w:tc>
      </w:tr>
      <w:tr w:rsidR="00B14EF0" w:rsidRPr="007217D1" w14:paraId="4219BB0F" w14:textId="77777777" w:rsidTr="00AB4EA4">
        <w:trPr>
          <w:trHeight w:val="298"/>
        </w:trPr>
        <w:tc>
          <w:tcPr>
            <w:tcW w:w="253" w:type="pct"/>
            <w:tcBorders>
              <w:bottom w:val="single" w:sz="4" w:space="0" w:color="auto"/>
            </w:tcBorders>
            <w:shd w:val="clear" w:color="auto" w:fill="auto"/>
            <w:vAlign w:val="center"/>
          </w:tcPr>
          <w:p w14:paraId="4FF3DEC7" w14:textId="4614D99C" w:rsidR="00B14EF0" w:rsidRPr="009D5FB1" w:rsidRDefault="00E26AB1" w:rsidP="00B14EF0">
            <w:pPr>
              <w:spacing w:after="0" w:line="240" w:lineRule="auto"/>
              <w:jc w:val="center"/>
              <w:rPr>
                <w:rFonts w:eastAsia="Times New Roman" w:cstheme="minorHAnsi"/>
                <w:color w:val="000000"/>
                <w:lang w:eastAsia="it-IT"/>
              </w:rPr>
            </w:pPr>
            <w:r>
              <w:rPr>
                <w:rFonts w:eastAsia="Times New Roman" w:cstheme="minorHAnsi"/>
                <w:color w:val="000000"/>
                <w:lang w:eastAsia="it-IT"/>
              </w:rPr>
              <w:t>12</w:t>
            </w:r>
          </w:p>
        </w:tc>
        <w:tc>
          <w:tcPr>
            <w:tcW w:w="1212" w:type="pct"/>
            <w:tcBorders>
              <w:bottom w:val="single" w:sz="4" w:space="0" w:color="auto"/>
            </w:tcBorders>
            <w:shd w:val="clear" w:color="auto" w:fill="auto"/>
            <w:vAlign w:val="center"/>
          </w:tcPr>
          <w:p w14:paraId="59B649E3" w14:textId="253F80D8" w:rsidR="00B14EF0" w:rsidRPr="00E17AD2" w:rsidDel="00F969B6" w:rsidRDefault="00B14EF0" w:rsidP="00B14EF0">
            <w:pPr>
              <w:spacing w:after="0" w:line="240" w:lineRule="auto"/>
              <w:jc w:val="both"/>
              <w:rPr>
                <w:rFonts w:eastAsia="Times New Roman" w:cstheme="minorHAnsi"/>
                <w:color w:val="000000"/>
                <w:lang w:eastAsia="it-IT"/>
              </w:rPr>
            </w:pPr>
            <w:r w:rsidRPr="00C73E90">
              <w:rPr>
                <w:rFonts w:eastAsia="Times New Roman" w:cstheme="minorHAnsi"/>
                <w:color w:val="000000"/>
                <w:lang w:eastAsia="it-IT"/>
              </w:rPr>
              <w:t>E' stata verificata l'avvenuta assegnazione del CIG/CUP, ai fini della regolarità delle procedure di affidamento dei contratti pubblici e della tracciabilità dei flussi di pagamento?</w:t>
            </w:r>
          </w:p>
        </w:tc>
        <w:tc>
          <w:tcPr>
            <w:tcW w:w="203" w:type="pct"/>
            <w:tcBorders>
              <w:bottom w:val="single" w:sz="4" w:space="0" w:color="auto"/>
            </w:tcBorders>
            <w:shd w:val="clear" w:color="auto" w:fill="auto"/>
            <w:vAlign w:val="center"/>
          </w:tcPr>
          <w:p w14:paraId="413D8240" w14:textId="77777777" w:rsidR="00B14EF0" w:rsidRPr="00E17AD2" w:rsidDel="00F969B6" w:rsidRDefault="00B14EF0" w:rsidP="00B14EF0">
            <w:pPr>
              <w:spacing w:after="0" w:line="240" w:lineRule="auto"/>
              <w:jc w:val="center"/>
              <w:rPr>
                <w:rFonts w:eastAsia="Times New Roman" w:cstheme="minorHAnsi"/>
                <w:b/>
                <w:bCs/>
                <w:color w:val="000000"/>
                <w:lang w:eastAsia="it-IT"/>
              </w:rPr>
            </w:pPr>
          </w:p>
        </w:tc>
        <w:tc>
          <w:tcPr>
            <w:tcW w:w="202" w:type="pct"/>
            <w:tcBorders>
              <w:bottom w:val="single" w:sz="4" w:space="0" w:color="auto"/>
            </w:tcBorders>
            <w:shd w:val="clear" w:color="auto" w:fill="auto"/>
            <w:vAlign w:val="center"/>
          </w:tcPr>
          <w:p w14:paraId="6FBAA398" w14:textId="77777777" w:rsidR="00B14EF0" w:rsidRPr="00E17AD2" w:rsidRDefault="00B14EF0" w:rsidP="00B14EF0">
            <w:pPr>
              <w:spacing w:after="0" w:line="240" w:lineRule="auto"/>
              <w:jc w:val="center"/>
              <w:rPr>
                <w:rFonts w:eastAsia="Times New Roman" w:cstheme="minorHAnsi"/>
                <w:b/>
                <w:bCs/>
                <w:color w:val="000000"/>
                <w:lang w:eastAsia="it-IT"/>
              </w:rPr>
            </w:pPr>
          </w:p>
        </w:tc>
        <w:tc>
          <w:tcPr>
            <w:tcW w:w="202" w:type="pct"/>
            <w:tcBorders>
              <w:bottom w:val="single" w:sz="4" w:space="0" w:color="auto"/>
            </w:tcBorders>
            <w:shd w:val="clear" w:color="auto" w:fill="auto"/>
            <w:vAlign w:val="center"/>
          </w:tcPr>
          <w:p w14:paraId="6622EFF5" w14:textId="77777777" w:rsidR="00B14EF0" w:rsidRPr="00E17AD2" w:rsidRDefault="00B14EF0" w:rsidP="00B14EF0">
            <w:pPr>
              <w:spacing w:after="0" w:line="240" w:lineRule="auto"/>
              <w:jc w:val="center"/>
              <w:rPr>
                <w:rFonts w:eastAsia="Times New Roman" w:cstheme="minorHAnsi"/>
                <w:b/>
                <w:bCs/>
                <w:color w:val="000000"/>
                <w:lang w:eastAsia="it-IT"/>
              </w:rPr>
            </w:pPr>
          </w:p>
        </w:tc>
        <w:tc>
          <w:tcPr>
            <w:tcW w:w="859" w:type="pct"/>
            <w:tcBorders>
              <w:bottom w:val="single" w:sz="4" w:space="0" w:color="auto"/>
            </w:tcBorders>
            <w:shd w:val="clear" w:color="auto" w:fill="auto"/>
            <w:vAlign w:val="center"/>
          </w:tcPr>
          <w:p w14:paraId="103EB29E" w14:textId="77777777"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CIG</w:t>
            </w:r>
          </w:p>
          <w:p w14:paraId="655C8004" w14:textId="50570A33"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CUP</w:t>
            </w:r>
          </w:p>
        </w:tc>
        <w:tc>
          <w:tcPr>
            <w:tcW w:w="1262" w:type="pct"/>
            <w:tcBorders>
              <w:bottom w:val="single" w:sz="4" w:space="0" w:color="auto"/>
            </w:tcBorders>
            <w:shd w:val="clear" w:color="auto" w:fill="auto"/>
            <w:vAlign w:val="center"/>
          </w:tcPr>
          <w:p w14:paraId="28A7F684" w14:textId="25B909B9" w:rsidR="00B14EF0" w:rsidRPr="00E17AD2" w:rsidRDefault="00B14EF0" w:rsidP="00B14EF0">
            <w:pPr>
              <w:spacing w:after="0" w:line="240" w:lineRule="auto"/>
              <w:rPr>
                <w:rFonts w:eastAsia="Times New Roman" w:cstheme="minorHAnsi"/>
                <w:bCs/>
                <w:i/>
                <w:color w:val="000000"/>
                <w:lang w:eastAsia="it-IT"/>
              </w:rPr>
            </w:pPr>
          </w:p>
        </w:tc>
        <w:tc>
          <w:tcPr>
            <w:tcW w:w="807" w:type="pct"/>
            <w:tcBorders>
              <w:bottom w:val="single" w:sz="4" w:space="0" w:color="auto"/>
            </w:tcBorders>
            <w:vAlign w:val="center"/>
          </w:tcPr>
          <w:p w14:paraId="4EA8F05B" w14:textId="3F7F34F2" w:rsidR="00B14EF0" w:rsidRPr="00200005" w:rsidRDefault="00B14EF0" w:rsidP="00B14EF0">
            <w:pPr>
              <w:spacing w:after="0" w:line="240" w:lineRule="auto"/>
              <w:rPr>
                <w:rFonts w:eastAsia="Times New Roman" w:cstheme="minorHAnsi"/>
                <w:b/>
                <w:lang w:eastAsia="it-IT"/>
              </w:rPr>
            </w:pPr>
          </w:p>
        </w:tc>
      </w:tr>
      <w:tr w:rsidR="00B14EF0" w:rsidRPr="007217D1" w14:paraId="10A7315C" w14:textId="77777777" w:rsidTr="00B10F42">
        <w:trPr>
          <w:trHeight w:val="585"/>
        </w:trPr>
        <w:tc>
          <w:tcPr>
            <w:tcW w:w="253" w:type="pct"/>
            <w:shd w:val="clear" w:color="auto" w:fill="auto"/>
            <w:vAlign w:val="center"/>
          </w:tcPr>
          <w:p w14:paraId="4AD55937" w14:textId="63DA889E" w:rsidR="00B14EF0" w:rsidRDefault="00E26AB1" w:rsidP="00B14EF0">
            <w:pPr>
              <w:spacing w:after="0" w:line="240" w:lineRule="auto"/>
              <w:jc w:val="center"/>
              <w:rPr>
                <w:rFonts w:eastAsia="Times New Roman" w:cstheme="minorHAnsi"/>
                <w:lang w:eastAsia="it-IT"/>
              </w:rPr>
            </w:pPr>
            <w:r>
              <w:rPr>
                <w:rFonts w:eastAsia="Times New Roman" w:cstheme="minorHAnsi"/>
                <w:lang w:eastAsia="it-IT"/>
              </w:rPr>
              <w:t>13</w:t>
            </w:r>
          </w:p>
        </w:tc>
        <w:tc>
          <w:tcPr>
            <w:tcW w:w="1212" w:type="pct"/>
            <w:shd w:val="clear" w:color="auto" w:fill="auto"/>
            <w:vAlign w:val="center"/>
          </w:tcPr>
          <w:p w14:paraId="75CC701D" w14:textId="362F2636" w:rsidR="00B14EF0" w:rsidRPr="001817E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 xml:space="preserve">E' stato rispettato l’obbligo di approvvigionamento attraverso gli strumenti di acquisto messi a disposizione da </w:t>
            </w:r>
            <w:proofErr w:type="spellStart"/>
            <w:r w:rsidRPr="00C73E90">
              <w:rPr>
                <w:rFonts w:eastAsia="Times New Roman" w:cstheme="minorHAnsi"/>
                <w:color w:val="000000"/>
                <w:lang w:eastAsia="it-IT"/>
              </w:rPr>
              <w:t>Consip</w:t>
            </w:r>
            <w:proofErr w:type="spellEnd"/>
            <w:r w:rsidRPr="00C73E90">
              <w:rPr>
                <w:rFonts w:eastAsia="Times New Roman" w:cstheme="minorHAnsi"/>
                <w:color w:val="000000"/>
                <w:lang w:eastAsia="it-IT"/>
              </w:rPr>
              <w:t xml:space="preserve"> </w:t>
            </w:r>
            <w:proofErr w:type="spellStart"/>
            <w:r w:rsidRPr="00C73E90">
              <w:rPr>
                <w:rFonts w:eastAsia="Times New Roman" w:cstheme="minorHAnsi"/>
                <w:color w:val="000000"/>
                <w:lang w:eastAsia="it-IT"/>
              </w:rPr>
              <w:t>SpA</w:t>
            </w:r>
            <w:proofErr w:type="spellEnd"/>
            <w:r w:rsidRPr="00C73E90">
              <w:rPr>
                <w:rFonts w:eastAsia="Times New Roman" w:cstheme="minorHAnsi"/>
                <w:color w:val="000000"/>
                <w:lang w:eastAsia="it-IT"/>
              </w:rPr>
              <w:t>, ove previsto per legge?</w:t>
            </w:r>
          </w:p>
        </w:tc>
        <w:tc>
          <w:tcPr>
            <w:tcW w:w="203" w:type="pct"/>
            <w:shd w:val="clear" w:color="auto" w:fill="auto"/>
            <w:vAlign w:val="center"/>
          </w:tcPr>
          <w:p w14:paraId="3EF60045" w14:textId="703AFC1D" w:rsidR="00B14EF0" w:rsidRPr="005647A6" w:rsidRDefault="00B14EF0" w:rsidP="00B14EF0">
            <w:pPr>
              <w:spacing w:after="0" w:line="240" w:lineRule="auto"/>
              <w:jc w:val="center"/>
              <w:rPr>
                <w:rFonts w:eastAsia="Times New Roman" w:cstheme="minorHAnsi"/>
                <w:b/>
                <w:lang w:eastAsia="it-IT"/>
              </w:rPr>
            </w:pPr>
          </w:p>
        </w:tc>
        <w:tc>
          <w:tcPr>
            <w:tcW w:w="202" w:type="pct"/>
            <w:shd w:val="clear" w:color="auto" w:fill="auto"/>
            <w:vAlign w:val="center"/>
          </w:tcPr>
          <w:p w14:paraId="7E753B18" w14:textId="77777777" w:rsidR="00B14EF0" w:rsidRPr="005647A6" w:rsidRDefault="00B14EF0" w:rsidP="00B14EF0">
            <w:pPr>
              <w:spacing w:after="0" w:line="240" w:lineRule="auto"/>
              <w:jc w:val="center"/>
              <w:rPr>
                <w:rFonts w:eastAsia="Times New Roman" w:cstheme="minorHAnsi"/>
                <w:b/>
                <w:lang w:eastAsia="it-IT"/>
              </w:rPr>
            </w:pPr>
          </w:p>
        </w:tc>
        <w:tc>
          <w:tcPr>
            <w:tcW w:w="202" w:type="pct"/>
            <w:shd w:val="clear" w:color="auto" w:fill="auto"/>
            <w:vAlign w:val="center"/>
          </w:tcPr>
          <w:p w14:paraId="7268F45D" w14:textId="77777777" w:rsidR="00B14EF0" w:rsidRPr="005647A6" w:rsidRDefault="00B14EF0" w:rsidP="00B14EF0">
            <w:pPr>
              <w:spacing w:after="0" w:line="240" w:lineRule="auto"/>
              <w:jc w:val="center"/>
              <w:rPr>
                <w:rFonts w:eastAsia="Times New Roman" w:cstheme="minorHAnsi"/>
                <w:b/>
                <w:lang w:eastAsia="it-IT"/>
              </w:rPr>
            </w:pPr>
          </w:p>
        </w:tc>
        <w:tc>
          <w:tcPr>
            <w:tcW w:w="859" w:type="pct"/>
            <w:shd w:val="clear" w:color="auto" w:fill="auto"/>
            <w:vAlign w:val="center"/>
          </w:tcPr>
          <w:p w14:paraId="3F737C4F" w14:textId="49D9BDBC"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decreto/determina a contrarre</w:t>
            </w:r>
          </w:p>
        </w:tc>
        <w:tc>
          <w:tcPr>
            <w:tcW w:w="1262" w:type="pct"/>
            <w:shd w:val="clear" w:color="auto" w:fill="auto"/>
            <w:vAlign w:val="center"/>
          </w:tcPr>
          <w:p w14:paraId="4C74CB86" w14:textId="237DFA8A" w:rsidR="00B14EF0" w:rsidRPr="002661DF" w:rsidRDefault="00B14EF0" w:rsidP="00B14EF0">
            <w:pPr>
              <w:spacing w:after="0"/>
              <w:rPr>
                <w:rFonts w:ascii="Calibri" w:hAnsi="Calibri" w:cs="Calibri"/>
                <w:i/>
                <w:color w:val="000000"/>
              </w:rPr>
            </w:pPr>
          </w:p>
        </w:tc>
        <w:tc>
          <w:tcPr>
            <w:tcW w:w="807" w:type="pct"/>
            <w:vAlign w:val="center"/>
          </w:tcPr>
          <w:p w14:paraId="37B0B1F1" w14:textId="0E030BEA" w:rsidR="00B14EF0" w:rsidRPr="007217D1" w:rsidRDefault="00B14EF0" w:rsidP="00B14EF0">
            <w:pPr>
              <w:spacing w:after="0" w:line="240" w:lineRule="auto"/>
              <w:jc w:val="both"/>
              <w:rPr>
                <w:rFonts w:eastAsia="Times New Roman" w:cstheme="minorHAnsi"/>
                <w:lang w:eastAsia="it-IT"/>
              </w:rPr>
            </w:pPr>
          </w:p>
        </w:tc>
      </w:tr>
      <w:tr w:rsidR="00B14EF0" w:rsidRPr="007217D1" w14:paraId="087A879D" w14:textId="77777777" w:rsidTr="00AB4EA4">
        <w:trPr>
          <w:trHeight w:val="585"/>
        </w:trPr>
        <w:tc>
          <w:tcPr>
            <w:tcW w:w="253" w:type="pct"/>
            <w:shd w:val="clear" w:color="auto" w:fill="auto"/>
            <w:vAlign w:val="center"/>
          </w:tcPr>
          <w:p w14:paraId="0EFC851B" w14:textId="4788BDC0" w:rsidR="00B14EF0" w:rsidRPr="00AC2CBB" w:rsidRDefault="00E26AB1" w:rsidP="00B14EF0">
            <w:pPr>
              <w:spacing w:after="0" w:line="240" w:lineRule="auto"/>
              <w:jc w:val="center"/>
              <w:rPr>
                <w:rFonts w:eastAsia="Times New Roman" w:cstheme="minorHAnsi"/>
                <w:lang w:eastAsia="it-IT"/>
              </w:rPr>
            </w:pPr>
            <w:r>
              <w:rPr>
                <w:rFonts w:eastAsia="Times New Roman" w:cstheme="minorHAnsi"/>
                <w:lang w:eastAsia="it-IT"/>
              </w:rPr>
              <w:t>14</w:t>
            </w:r>
          </w:p>
        </w:tc>
        <w:tc>
          <w:tcPr>
            <w:tcW w:w="1212" w:type="pct"/>
            <w:shd w:val="clear" w:color="auto" w:fill="auto"/>
            <w:vAlign w:val="center"/>
          </w:tcPr>
          <w:p w14:paraId="088B1096" w14:textId="4150A027"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L’oggetto della procedura di affidamento è specificatamente destinato a realizzare il progetto finanziato, nei limiti degli importi previsti dalle corrispondenti voci di costi del quadro economico di gara?</w:t>
            </w:r>
          </w:p>
        </w:tc>
        <w:tc>
          <w:tcPr>
            <w:tcW w:w="203" w:type="pct"/>
            <w:shd w:val="clear" w:color="auto" w:fill="auto"/>
            <w:vAlign w:val="center"/>
          </w:tcPr>
          <w:p w14:paraId="5A0811AC" w14:textId="5C8F57A6"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029AE2C2" w14:textId="77777777" w:rsidR="00B14EF0" w:rsidRPr="00AC2CBB" w:rsidRDefault="00B14EF0" w:rsidP="00B14EF0">
            <w:pPr>
              <w:spacing w:after="0" w:line="240" w:lineRule="auto"/>
              <w:jc w:val="center"/>
              <w:rPr>
                <w:rFonts w:eastAsia="Times New Roman" w:cstheme="minorHAnsi"/>
                <w:bCs/>
                <w:lang w:eastAsia="it-IT"/>
              </w:rPr>
            </w:pPr>
          </w:p>
        </w:tc>
        <w:tc>
          <w:tcPr>
            <w:tcW w:w="202" w:type="pct"/>
            <w:shd w:val="clear" w:color="auto" w:fill="auto"/>
            <w:vAlign w:val="center"/>
          </w:tcPr>
          <w:p w14:paraId="0AF9D5D7" w14:textId="77777777" w:rsidR="00B14EF0" w:rsidRPr="00AC2CBB" w:rsidRDefault="00B14EF0" w:rsidP="00B14EF0">
            <w:pPr>
              <w:spacing w:after="0" w:line="240" w:lineRule="auto"/>
              <w:jc w:val="center"/>
              <w:rPr>
                <w:rFonts w:eastAsia="Times New Roman" w:cstheme="minorHAnsi"/>
                <w:bCs/>
                <w:lang w:eastAsia="it-IT"/>
              </w:rPr>
            </w:pPr>
          </w:p>
        </w:tc>
        <w:tc>
          <w:tcPr>
            <w:tcW w:w="859" w:type="pct"/>
            <w:shd w:val="clear" w:color="auto" w:fill="auto"/>
            <w:vAlign w:val="center"/>
          </w:tcPr>
          <w:p w14:paraId="10550C51" w14:textId="4D1CBD40"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bando, capitolato, disciplinare, lettera di invito</w:t>
            </w:r>
          </w:p>
        </w:tc>
        <w:tc>
          <w:tcPr>
            <w:tcW w:w="1262" w:type="pct"/>
            <w:shd w:val="clear" w:color="auto" w:fill="auto"/>
            <w:vAlign w:val="center"/>
          </w:tcPr>
          <w:p w14:paraId="29C64945" w14:textId="1B0CDBD6" w:rsidR="00B14EF0" w:rsidRPr="002661DF" w:rsidRDefault="00B14EF0" w:rsidP="00B14EF0">
            <w:pPr>
              <w:spacing w:after="0" w:line="240" w:lineRule="auto"/>
              <w:rPr>
                <w:rFonts w:eastAsia="Times New Roman" w:cstheme="minorHAnsi"/>
                <w:bCs/>
                <w:i/>
                <w:lang w:eastAsia="it-IT"/>
              </w:rPr>
            </w:pPr>
          </w:p>
        </w:tc>
        <w:tc>
          <w:tcPr>
            <w:tcW w:w="807" w:type="pct"/>
            <w:vAlign w:val="center"/>
          </w:tcPr>
          <w:p w14:paraId="36F5A2FD" w14:textId="77777777" w:rsidR="00B14EF0" w:rsidRPr="001931CF" w:rsidRDefault="00B14EF0" w:rsidP="00B14EF0">
            <w:pPr>
              <w:spacing w:after="0" w:line="240" w:lineRule="auto"/>
              <w:rPr>
                <w:rFonts w:eastAsia="Times New Roman" w:cstheme="minorHAnsi"/>
                <w:b/>
                <w:lang w:eastAsia="it-IT"/>
              </w:rPr>
            </w:pPr>
          </w:p>
        </w:tc>
      </w:tr>
      <w:tr w:rsidR="00B14EF0" w:rsidRPr="00AC2CBB" w14:paraId="42839403" w14:textId="77777777" w:rsidTr="00B14EF0">
        <w:trPr>
          <w:trHeight w:val="298"/>
        </w:trPr>
        <w:tc>
          <w:tcPr>
            <w:tcW w:w="253" w:type="pct"/>
            <w:shd w:val="clear" w:color="auto" w:fill="auto"/>
            <w:vAlign w:val="center"/>
          </w:tcPr>
          <w:p w14:paraId="4A639343" w14:textId="2EBBDAAD" w:rsidR="00B14EF0" w:rsidRPr="00AC2CBB" w:rsidRDefault="00E26AB1" w:rsidP="00B14EF0">
            <w:pPr>
              <w:spacing w:after="0" w:line="240" w:lineRule="auto"/>
              <w:jc w:val="center"/>
              <w:rPr>
                <w:rFonts w:eastAsia="Times New Roman" w:cstheme="minorHAnsi"/>
                <w:lang w:eastAsia="it-IT"/>
              </w:rPr>
            </w:pPr>
            <w:r>
              <w:rPr>
                <w:rFonts w:eastAsia="Times New Roman" w:cstheme="minorHAnsi"/>
                <w:lang w:eastAsia="it-IT"/>
              </w:rPr>
              <w:t>15</w:t>
            </w:r>
          </w:p>
        </w:tc>
        <w:tc>
          <w:tcPr>
            <w:tcW w:w="1212" w:type="pct"/>
            <w:shd w:val="clear" w:color="auto" w:fill="auto"/>
            <w:vAlign w:val="center"/>
          </w:tcPr>
          <w:p w14:paraId="69155285" w14:textId="79E21D78" w:rsidR="00B14EF0" w:rsidRPr="00AC2CBB" w:rsidRDefault="00B14EF0" w:rsidP="00B14EF0">
            <w:pPr>
              <w:spacing w:after="0" w:line="240" w:lineRule="auto"/>
              <w:jc w:val="both"/>
              <w:rPr>
                <w:rFonts w:eastAsia="Times New Roman" w:cstheme="minorHAnsi"/>
                <w:bCs/>
                <w:lang w:eastAsia="it-IT"/>
              </w:rPr>
            </w:pPr>
            <w:proofErr w:type="gramStart"/>
            <w:r w:rsidRPr="00C73E90">
              <w:rPr>
                <w:rFonts w:eastAsia="Times New Roman" w:cstheme="minorHAnsi"/>
                <w:bCs/>
                <w:lang w:eastAsia="it-IT"/>
              </w:rPr>
              <w:t>E'</w:t>
            </w:r>
            <w:proofErr w:type="gramEnd"/>
            <w:r w:rsidRPr="00C73E90">
              <w:rPr>
                <w:rFonts w:eastAsia="Times New Roman" w:cstheme="minorHAnsi"/>
                <w:bCs/>
                <w:lang w:eastAsia="it-IT"/>
              </w:rPr>
              <w:t xml:space="preserve"> stata verificata l'approvazione dei relativi atti di gara (se già non approvati con il decreto/determina a contrarre) e la loro conformità rispetto a quanto previsto dal vigente D. </w:t>
            </w:r>
            <w:proofErr w:type="spellStart"/>
            <w:r w:rsidRPr="00C73E90">
              <w:rPr>
                <w:rFonts w:eastAsia="Times New Roman" w:cstheme="minorHAnsi"/>
                <w:bCs/>
                <w:lang w:eastAsia="it-IT"/>
              </w:rPr>
              <w:t>lgs</w:t>
            </w:r>
            <w:proofErr w:type="spellEnd"/>
            <w:r w:rsidRPr="00C73E90">
              <w:rPr>
                <w:rFonts w:eastAsia="Times New Roman" w:cstheme="minorHAnsi"/>
                <w:bCs/>
                <w:lang w:eastAsia="it-IT"/>
              </w:rPr>
              <w:t xml:space="preserve">. 50/2016 e </w:t>
            </w:r>
            <w:proofErr w:type="spellStart"/>
            <w:r w:rsidRPr="00C73E90">
              <w:rPr>
                <w:rFonts w:eastAsia="Times New Roman" w:cstheme="minorHAnsi"/>
                <w:bCs/>
                <w:lang w:eastAsia="it-IT"/>
              </w:rPr>
              <w:t>ss.mm.ii</w:t>
            </w:r>
            <w:proofErr w:type="spellEnd"/>
            <w:r w:rsidRPr="00C73E90">
              <w:rPr>
                <w:rFonts w:eastAsia="Times New Roman" w:cstheme="minorHAnsi"/>
                <w:bCs/>
                <w:lang w:eastAsia="it-IT"/>
              </w:rPr>
              <w:t>?</w:t>
            </w:r>
          </w:p>
        </w:tc>
        <w:tc>
          <w:tcPr>
            <w:tcW w:w="203" w:type="pct"/>
            <w:shd w:val="clear" w:color="auto" w:fill="auto"/>
            <w:vAlign w:val="center"/>
          </w:tcPr>
          <w:p w14:paraId="720BA8B5" w14:textId="70A59AA0"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44541347"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68745771"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524B8349" w14:textId="7291871E"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approvazione atti di gara</w:t>
            </w:r>
          </w:p>
        </w:tc>
        <w:tc>
          <w:tcPr>
            <w:tcW w:w="1262" w:type="pct"/>
            <w:shd w:val="clear" w:color="auto" w:fill="auto"/>
            <w:vAlign w:val="center"/>
          </w:tcPr>
          <w:p w14:paraId="35F85D50" w14:textId="3D6E7C1F"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14209F15" w14:textId="06717F05" w:rsidR="00B14EF0" w:rsidRPr="00AC2CBB" w:rsidRDefault="00B14EF0" w:rsidP="00B14EF0">
            <w:pPr>
              <w:spacing w:after="0" w:line="240" w:lineRule="auto"/>
              <w:rPr>
                <w:rFonts w:eastAsia="Times New Roman" w:cstheme="minorHAnsi"/>
                <w:lang w:eastAsia="it-IT"/>
              </w:rPr>
            </w:pPr>
          </w:p>
        </w:tc>
      </w:tr>
      <w:tr w:rsidR="00B14EF0" w:rsidRPr="00AC2CBB" w14:paraId="79E090E1" w14:textId="77777777" w:rsidTr="00B14EF0">
        <w:trPr>
          <w:trHeight w:val="298"/>
        </w:trPr>
        <w:tc>
          <w:tcPr>
            <w:tcW w:w="253" w:type="pct"/>
            <w:shd w:val="clear" w:color="auto" w:fill="auto"/>
            <w:vAlign w:val="center"/>
          </w:tcPr>
          <w:p w14:paraId="29EB534E" w14:textId="4589CB60" w:rsidR="00B14EF0" w:rsidRDefault="00E26AB1" w:rsidP="00B14EF0">
            <w:pPr>
              <w:spacing w:after="0" w:line="240" w:lineRule="auto"/>
              <w:rPr>
                <w:rFonts w:eastAsia="Times New Roman" w:cstheme="minorHAnsi"/>
                <w:lang w:eastAsia="it-IT"/>
              </w:rPr>
            </w:pPr>
            <w:r>
              <w:rPr>
                <w:rFonts w:eastAsia="Times New Roman" w:cstheme="minorHAnsi"/>
                <w:lang w:eastAsia="it-IT"/>
              </w:rPr>
              <w:t>16</w:t>
            </w:r>
          </w:p>
        </w:tc>
        <w:tc>
          <w:tcPr>
            <w:tcW w:w="1212" w:type="pct"/>
            <w:shd w:val="clear" w:color="auto" w:fill="auto"/>
            <w:vAlign w:val="center"/>
          </w:tcPr>
          <w:p w14:paraId="43E7A03E" w14:textId="53F973EC"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bCs/>
                <w:lang w:eastAsia="it-IT"/>
              </w:rPr>
              <w:t>Gli atti di gara contengono specifiche indicazioni in merito all'oggetto del lavoro/servizio/fornitura e alle modalità e tempistiche di presentazione delle offerte?</w:t>
            </w:r>
          </w:p>
        </w:tc>
        <w:tc>
          <w:tcPr>
            <w:tcW w:w="203" w:type="pct"/>
            <w:shd w:val="clear" w:color="auto" w:fill="auto"/>
            <w:vAlign w:val="center"/>
          </w:tcPr>
          <w:p w14:paraId="27FB3A40"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6BF666EA"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66D70BA7"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62E6EE31" w14:textId="23E0FF79"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bando, capitolato, disciplinare, lettera di invito</w:t>
            </w:r>
          </w:p>
        </w:tc>
        <w:tc>
          <w:tcPr>
            <w:tcW w:w="1262" w:type="pct"/>
            <w:shd w:val="clear" w:color="auto" w:fill="auto"/>
            <w:vAlign w:val="center"/>
          </w:tcPr>
          <w:p w14:paraId="504CB68D"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2A041684" w14:textId="77777777" w:rsidR="00B14EF0" w:rsidRPr="00AC2CBB" w:rsidRDefault="00B14EF0" w:rsidP="00B14EF0">
            <w:pPr>
              <w:spacing w:after="0" w:line="240" w:lineRule="auto"/>
              <w:rPr>
                <w:rFonts w:eastAsia="Times New Roman" w:cstheme="minorHAnsi"/>
                <w:lang w:eastAsia="it-IT"/>
              </w:rPr>
            </w:pPr>
          </w:p>
        </w:tc>
      </w:tr>
      <w:tr w:rsidR="00B14EF0" w:rsidRPr="00AC2CBB" w14:paraId="79E76C03" w14:textId="77777777" w:rsidTr="00B14EF0">
        <w:trPr>
          <w:trHeight w:val="298"/>
        </w:trPr>
        <w:tc>
          <w:tcPr>
            <w:tcW w:w="253" w:type="pct"/>
            <w:shd w:val="clear" w:color="auto" w:fill="auto"/>
            <w:vAlign w:val="center"/>
          </w:tcPr>
          <w:p w14:paraId="76AACE35" w14:textId="71BD6C7A" w:rsidR="00B14EF0" w:rsidRDefault="00E26AB1" w:rsidP="00B14EF0">
            <w:pPr>
              <w:spacing w:after="0" w:line="240" w:lineRule="auto"/>
              <w:rPr>
                <w:rFonts w:eastAsia="Times New Roman" w:cstheme="minorHAnsi"/>
                <w:lang w:eastAsia="it-IT"/>
              </w:rPr>
            </w:pPr>
            <w:r>
              <w:rPr>
                <w:rFonts w:eastAsia="Times New Roman" w:cstheme="minorHAnsi"/>
                <w:lang w:eastAsia="it-IT"/>
              </w:rPr>
              <w:t>17</w:t>
            </w:r>
          </w:p>
        </w:tc>
        <w:tc>
          <w:tcPr>
            <w:tcW w:w="1212" w:type="pct"/>
            <w:shd w:val="clear" w:color="auto" w:fill="auto"/>
            <w:vAlign w:val="center"/>
          </w:tcPr>
          <w:p w14:paraId="11B5AF7B" w14:textId="09B59D87"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bCs/>
                <w:lang w:eastAsia="it-IT"/>
              </w:rPr>
              <w:t>Gli atti di gara contengono specifiche indicazioni in merito al rispetto dei principi per l'aggiudicazione e l'esecuzione di appalti e concessioni (</w:t>
            </w:r>
            <w:proofErr w:type="spellStart"/>
            <w:r w:rsidRPr="00C73E90">
              <w:rPr>
                <w:rFonts w:eastAsia="Times New Roman" w:cstheme="minorHAnsi"/>
                <w:bCs/>
                <w:lang w:eastAsia="it-IT"/>
              </w:rPr>
              <w:t>rif.</w:t>
            </w:r>
            <w:proofErr w:type="spellEnd"/>
            <w:r w:rsidRPr="00C73E90">
              <w:rPr>
                <w:rFonts w:eastAsia="Times New Roman" w:cstheme="minorHAnsi"/>
                <w:bCs/>
                <w:lang w:eastAsia="it-IT"/>
              </w:rPr>
              <w:t xml:space="preserve"> art. 30 D. </w:t>
            </w:r>
            <w:proofErr w:type="spellStart"/>
            <w:r w:rsidRPr="00C73E90">
              <w:rPr>
                <w:rFonts w:eastAsia="Times New Roman" w:cstheme="minorHAnsi"/>
                <w:bCs/>
                <w:lang w:eastAsia="it-IT"/>
              </w:rPr>
              <w:t>lgs</w:t>
            </w:r>
            <w:proofErr w:type="spellEnd"/>
            <w:r w:rsidRPr="00C73E90">
              <w:rPr>
                <w:rFonts w:eastAsia="Times New Roman" w:cstheme="minorHAnsi"/>
                <w:bCs/>
                <w:lang w:eastAsia="it-IT"/>
              </w:rPr>
              <w:t xml:space="preserve">. 50/2016 e </w:t>
            </w:r>
            <w:proofErr w:type="spellStart"/>
            <w:r w:rsidRPr="00C73E90">
              <w:rPr>
                <w:rFonts w:eastAsia="Times New Roman" w:cstheme="minorHAnsi"/>
                <w:bCs/>
                <w:lang w:eastAsia="it-IT"/>
              </w:rPr>
              <w:t>ss.mm.ii</w:t>
            </w:r>
            <w:proofErr w:type="spellEnd"/>
            <w:r w:rsidRPr="00C73E90">
              <w:rPr>
                <w:rFonts w:eastAsia="Times New Roman" w:cstheme="minorHAnsi"/>
                <w:bCs/>
                <w:lang w:eastAsia="it-IT"/>
              </w:rPr>
              <w:t>)?</w:t>
            </w:r>
          </w:p>
        </w:tc>
        <w:tc>
          <w:tcPr>
            <w:tcW w:w="203" w:type="pct"/>
            <w:shd w:val="clear" w:color="auto" w:fill="auto"/>
            <w:vAlign w:val="center"/>
          </w:tcPr>
          <w:p w14:paraId="0219CEA4"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33190B99"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62DEB1E4"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145B6959" w14:textId="1768EBFC"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bando, capitolato, disciplinare, lettera di invito</w:t>
            </w:r>
          </w:p>
        </w:tc>
        <w:tc>
          <w:tcPr>
            <w:tcW w:w="1262" w:type="pct"/>
            <w:shd w:val="clear" w:color="auto" w:fill="auto"/>
            <w:vAlign w:val="center"/>
          </w:tcPr>
          <w:p w14:paraId="11E535EE"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2152A096" w14:textId="77777777" w:rsidR="00B14EF0" w:rsidRPr="00AC2CBB" w:rsidRDefault="00B14EF0" w:rsidP="00B14EF0">
            <w:pPr>
              <w:spacing w:after="0" w:line="240" w:lineRule="auto"/>
              <w:rPr>
                <w:rFonts w:eastAsia="Times New Roman" w:cstheme="minorHAnsi"/>
                <w:lang w:eastAsia="it-IT"/>
              </w:rPr>
            </w:pPr>
          </w:p>
        </w:tc>
      </w:tr>
      <w:tr w:rsidR="00B14EF0" w:rsidRPr="00AC2CBB" w14:paraId="49CD80B4" w14:textId="77777777" w:rsidTr="00B14EF0">
        <w:trPr>
          <w:trHeight w:val="298"/>
        </w:trPr>
        <w:tc>
          <w:tcPr>
            <w:tcW w:w="253" w:type="pct"/>
            <w:shd w:val="clear" w:color="auto" w:fill="auto"/>
            <w:vAlign w:val="center"/>
          </w:tcPr>
          <w:p w14:paraId="09F75D61" w14:textId="4F7086D0" w:rsidR="00B14EF0" w:rsidRDefault="00E26AB1" w:rsidP="00B14EF0">
            <w:pPr>
              <w:spacing w:after="0" w:line="240" w:lineRule="auto"/>
              <w:rPr>
                <w:rFonts w:eastAsia="Times New Roman" w:cstheme="minorHAnsi"/>
                <w:lang w:eastAsia="it-IT"/>
              </w:rPr>
            </w:pPr>
            <w:r>
              <w:rPr>
                <w:rFonts w:eastAsia="Times New Roman" w:cstheme="minorHAnsi"/>
                <w:lang w:eastAsia="it-IT"/>
              </w:rPr>
              <w:t>18</w:t>
            </w:r>
          </w:p>
        </w:tc>
        <w:tc>
          <w:tcPr>
            <w:tcW w:w="1212" w:type="pct"/>
            <w:shd w:val="clear" w:color="auto" w:fill="auto"/>
            <w:vAlign w:val="center"/>
          </w:tcPr>
          <w:p w14:paraId="71C5F5C0" w14:textId="2F31CEE8"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Gli atti di gara contengono specifiche indicazioni in merito ai requisiti di ammissibilità dei partecipanti e delle offerte?</w:t>
            </w:r>
          </w:p>
        </w:tc>
        <w:tc>
          <w:tcPr>
            <w:tcW w:w="203" w:type="pct"/>
            <w:shd w:val="clear" w:color="auto" w:fill="auto"/>
            <w:vAlign w:val="center"/>
          </w:tcPr>
          <w:p w14:paraId="5271CAB3"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727A09EB"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4EDB74DB"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541ED265" w14:textId="24DB6224"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bando, capitolato, disciplinare, lettera di invito</w:t>
            </w:r>
          </w:p>
        </w:tc>
        <w:tc>
          <w:tcPr>
            <w:tcW w:w="1262" w:type="pct"/>
            <w:shd w:val="clear" w:color="auto" w:fill="auto"/>
            <w:vAlign w:val="center"/>
          </w:tcPr>
          <w:p w14:paraId="3D7A488E"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173E3D97" w14:textId="77777777" w:rsidR="00B14EF0" w:rsidRPr="00AC2CBB" w:rsidRDefault="00B14EF0" w:rsidP="00B14EF0">
            <w:pPr>
              <w:spacing w:after="0" w:line="240" w:lineRule="auto"/>
              <w:rPr>
                <w:rFonts w:eastAsia="Times New Roman" w:cstheme="minorHAnsi"/>
                <w:lang w:eastAsia="it-IT"/>
              </w:rPr>
            </w:pPr>
          </w:p>
        </w:tc>
      </w:tr>
      <w:tr w:rsidR="00B14EF0" w:rsidRPr="00AC2CBB" w14:paraId="4BDCE9B6" w14:textId="77777777" w:rsidTr="00B14EF0">
        <w:trPr>
          <w:trHeight w:val="298"/>
        </w:trPr>
        <w:tc>
          <w:tcPr>
            <w:tcW w:w="253" w:type="pct"/>
            <w:shd w:val="clear" w:color="auto" w:fill="auto"/>
            <w:vAlign w:val="center"/>
          </w:tcPr>
          <w:p w14:paraId="4C229F8F" w14:textId="6DEE565C" w:rsidR="00B14EF0" w:rsidRDefault="00E26AB1" w:rsidP="00B14EF0">
            <w:pPr>
              <w:spacing w:after="0" w:line="240" w:lineRule="auto"/>
              <w:rPr>
                <w:rFonts w:eastAsia="Times New Roman" w:cstheme="minorHAnsi"/>
                <w:lang w:eastAsia="it-IT"/>
              </w:rPr>
            </w:pPr>
            <w:r>
              <w:rPr>
                <w:rFonts w:eastAsia="Times New Roman" w:cstheme="minorHAnsi"/>
                <w:lang w:eastAsia="it-IT"/>
              </w:rPr>
              <w:t>19</w:t>
            </w:r>
          </w:p>
        </w:tc>
        <w:tc>
          <w:tcPr>
            <w:tcW w:w="1212" w:type="pct"/>
            <w:shd w:val="clear" w:color="auto" w:fill="auto"/>
            <w:vAlign w:val="center"/>
          </w:tcPr>
          <w:p w14:paraId="67500325" w14:textId="0F50B9FA"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Gli atti di gara contengono specifiche indicazioni in merito alle modalità di valutazione delle offerte e alla griglia di valutazione (punteggio minimo) delle offerte?</w:t>
            </w:r>
          </w:p>
        </w:tc>
        <w:tc>
          <w:tcPr>
            <w:tcW w:w="203" w:type="pct"/>
            <w:shd w:val="clear" w:color="auto" w:fill="auto"/>
            <w:vAlign w:val="center"/>
          </w:tcPr>
          <w:p w14:paraId="03958640"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1A4BF6A1"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6F414CDC"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372E93FA" w14:textId="26FB5675"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bando, capitolato, disciplinare, lettera di invito</w:t>
            </w:r>
          </w:p>
        </w:tc>
        <w:tc>
          <w:tcPr>
            <w:tcW w:w="1262" w:type="pct"/>
            <w:shd w:val="clear" w:color="auto" w:fill="auto"/>
            <w:vAlign w:val="center"/>
          </w:tcPr>
          <w:p w14:paraId="10EFA1A2"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54188616" w14:textId="77777777" w:rsidR="00B14EF0" w:rsidRPr="00AC2CBB" w:rsidRDefault="00B14EF0" w:rsidP="00B14EF0">
            <w:pPr>
              <w:spacing w:after="0" w:line="240" w:lineRule="auto"/>
              <w:rPr>
                <w:rFonts w:eastAsia="Times New Roman" w:cstheme="minorHAnsi"/>
                <w:lang w:eastAsia="it-IT"/>
              </w:rPr>
            </w:pPr>
          </w:p>
        </w:tc>
      </w:tr>
      <w:tr w:rsidR="00B14EF0" w:rsidRPr="00AC2CBB" w14:paraId="5B2200E5" w14:textId="77777777" w:rsidTr="00B14EF0">
        <w:trPr>
          <w:trHeight w:val="298"/>
        </w:trPr>
        <w:tc>
          <w:tcPr>
            <w:tcW w:w="253" w:type="pct"/>
            <w:shd w:val="clear" w:color="auto" w:fill="auto"/>
            <w:vAlign w:val="center"/>
          </w:tcPr>
          <w:p w14:paraId="2647A729" w14:textId="31A11010" w:rsidR="00B14EF0" w:rsidRDefault="00E26AB1" w:rsidP="00B14EF0">
            <w:pPr>
              <w:spacing w:after="0" w:line="240" w:lineRule="auto"/>
              <w:rPr>
                <w:rFonts w:eastAsia="Times New Roman" w:cstheme="minorHAnsi"/>
                <w:lang w:eastAsia="it-IT"/>
              </w:rPr>
            </w:pPr>
            <w:r>
              <w:rPr>
                <w:rFonts w:eastAsia="Times New Roman" w:cstheme="minorHAnsi"/>
                <w:lang w:eastAsia="it-IT"/>
              </w:rPr>
              <w:t>20</w:t>
            </w:r>
          </w:p>
        </w:tc>
        <w:tc>
          <w:tcPr>
            <w:tcW w:w="1212" w:type="pct"/>
            <w:shd w:val="clear" w:color="auto" w:fill="auto"/>
            <w:vAlign w:val="center"/>
          </w:tcPr>
          <w:p w14:paraId="25E48C70" w14:textId="1330878B"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Sono stati previsti criteri di esclusione, selezione e aggiudicazione o condizioni di esecuzione dell’appalto o specifiche tecniche che risultano discriminatori sulla base di ingiustificate  preferenze nazionali, regionali o locali?</w:t>
            </w:r>
          </w:p>
        </w:tc>
        <w:tc>
          <w:tcPr>
            <w:tcW w:w="203" w:type="pct"/>
            <w:shd w:val="clear" w:color="auto" w:fill="auto"/>
            <w:vAlign w:val="center"/>
          </w:tcPr>
          <w:p w14:paraId="4BEC7589"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4965E23C"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64A4ECFD"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262493E8" w14:textId="47CCAC73"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bando, capitolato, disciplinare, lettera di invito</w:t>
            </w:r>
          </w:p>
        </w:tc>
        <w:tc>
          <w:tcPr>
            <w:tcW w:w="1262" w:type="pct"/>
            <w:shd w:val="clear" w:color="auto" w:fill="auto"/>
            <w:vAlign w:val="center"/>
          </w:tcPr>
          <w:p w14:paraId="644AF7A2"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2B0ADF37" w14:textId="77777777" w:rsidR="00B14EF0" w:rsidRPr="00AC2CBB" w:rsidRDefault="00B14EF0" w:rsidP="00B14EF0">
            <w:pPr>
              <w:spacing w:after="0" w:line="240" w:lineRule="auto"/>
              <w:rPr>
                <w:rFonts w:eastAsia="Times New Roman" w:cstheme="minorHAnsi"/>
                <w:lang w:eastAsia="it-IT"/>
              </w:rPr>
            </w:pPr>
          </w:p>
        </w:tc>
      </w:tr>
      <w:tr w:rsidR="00B14EF0" w:rsidRPr="00AC2CBB" w14:paraId="0418B14F" w14:textId="77777777" w:rsidTr="00B14EF0">
        <w:trPr>
          <w:trHeight w:val="298"/>
        </w:trPr>
        <w:tc>
          <w:tcPr>
            <w:tcW w:w="253" w:type="pct"/>
            <w:shd w:val="clear" w:color="auto" w:fill="auto"/>
            <w:vAlign w:val="center"/>
          </w:tcPr>
          <w:p w14:paraId="03A94131" w14:textId="6578742C" w:rsidR="00B14EF0" w:rsidRDefault="00E26AB1" w:rsidP="00B14EF0">
            <w:pPr>
              <w:spacing w:after="0" w:line="240" w:lineRule="auto"/>
              <w:rPr>
                <w:rFonts w:eastAsia="Times New Roman" w:cstheme="minorHAnsi"/>
                <w:lang w:eastAsia="it-IT"/>
              </w:rPr>
            </w:pPr>
            <w:r>
              <w:rPr>
                <w:rFonts w:eastAsia="Times New Roman" w:cstheme="minorHAnsi"/>
                <w:lang w:eastAsia="it-IT"/>
              </w:rPr>
              <w:t>21</w:t>
            </w:r>
          </w:p>
        </w:tc>
        <w:tc>
          <w:tcPr>
            <w:tcW w:w="1212" w:type="pct"/>
            <w:shd w:val="clear" w:color="auto" w:fill="auto"/>
            <w:vAlign w:val="center"/>
          </w:tcPr>
          <w:p w14:paraId="0F36AC40" w14:textId="12008029"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 xml:space="preserve">Sono state rispettate le procedure specifiche per gli appalti elettronici ed aggregati (accordi quadro, sistemi dinamici di acquisizione, aste elettroniche, cataloghi elettronici, piattaforme telematiche di negoziazione di cui agli art. 54-58 del </w:t>
            </w:r>
            <w:proofErr w:type="spellStart"/>
            <w:proofErr w:type="gramStart"/>
            <w:r w:rsidRPr="00C73E90">
              <w:rPr>
                <w:rFonts w:eastAsia="Times New Roman" w:cstheme="minorHAnsi"/>
                <w:color w:val="000000"/>
                <w:lang w:eastAsia="it-IT"/>
              </w:rPr>
              <w:t>D.Lgs</w:t>
            </w:r>
            <w:proofErr w:type="gramEnd"/>
            <w:r w:rsidRPr="00C73E90">
              <w:rPr>
                <w:rFonts w:eastAsia="Times New Roman" w:cstheme="minorHAnsi"/>
                <w:color w:val="000000"/>
                <w:lang w:eastAsia="it-IT"/>
              </w:rPr>
              <w:t>.</w:t>
            </w:r>
            <w:proofErr w:type="spellEnd"/>
            <w:r w:rsidRPr="00C73E90">
              <w:rPr>
                <w:rFonts w:eastAsia="Times New Roman" w:cstheme="minorHAnsi"/>
                <w:color w:val="000000"/>
                <w:lang w:eastAsia="it-IT"/>
              </w:rPr>
              <w:t xml:space="preserve"> 50/2016)?</w:t>
            </w:r>
          </w:p>
        </w:tc>
        <w:tc>
          <w:tcPr>
            <w:tcW w:w="203" w:type="pct"/>
            <w:shd w:val="clear" w:color="auto" w:fill="auto"/>
            <w:vAlign w:val="center"/>
          </w:tcPr>
          <w:p w14:paraId="3F7AD69C"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668803D3"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0B0797BD"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3D54D838" w14:textId="38416A34"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Documentazione di gara prevista per gli appalti elettronici</w:t>
            </w:r>
          </w:p>
        </w:tc>
        <w:tc>
          <w:tcPr>
            <w:tcW w:w="1262" w:type="pct"/>
            <w:shd w:val="clear" w:color="auto" w:fill="auto"/>
            <w:vAlign w:val="center"/>
          </w:tcPr>
          <w:p w14:paraId="7AF7BCC6"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0D11EF5E" w14:textId="77777777" w:rsidR="00B14EF0" w:rsidRPr="00AC2CBB" w:rsidRDefault="00B14EF0" w:rsidP="00B14EF0">
            <w:pPr>
              <w:spacing w:after="0" w:line="240" w:lineRule="auto"/>
              <w:rPr>
                <w:rFonts w:eastAsia="Times New Roman" w:cstheme="minorHAnsi"/>
                <w:lang w:eastAsia="it-IT"/>
              </w:rPr>
            </w:pPr>
          </w:p>
        </w:tc>
      </w:tr>
      <w:tr w:rsidR="00B14EF0" w:rsidRPr="00AC2CBB" w14:paraId="1EDBC789" w14:textId="77777777" w:rsidTr="00B14EF0">
        <w:trPr>
          <w:trHeight w:val="298"/>
        </w:trPr>
        <w:tc>
          <w:tcPr>
            <w:tcW w:w="253" w:type="pct"/>
            <w:shd w:val="clear" w:color="auto" w:fill="auto"/>
            <w:vAlign w:val="center"/>
          </w:tcPr>
          <w:p w14:paraId="38CB64A2" w14:textId="52B139BA" w:rsidR="00B14EF0" w:rsidRDefault="00E26AB1" w:rsidP="00B14EF0">
            <w:pPr>
              <w:spacing w:after="0" w:line="240" w:lineRule="auto"/>
              <w:rPr>
                <w:rFonts w:eastAsia="Times New Roman" w:cstheme="minorHAnsi"/>
                <w:lang w:eastAsia="it-IT"/>
              </w:rPr>
            </w:pPr>
            <w:r>
              <w:rPr>
                <w:rFonts w:eastAsia="Times New Roman" w:cstheme="minorHAnsi"/>
                <w:lang w:eastAsia="it-IT"/>
              </w:rPr>
              <w:t>22</w:t>
            </w:r>
          </w:p>
        </w:tc>
        <w:tc>
          <w:tcPr>
            <w:tcW w:w="1212" w:type="pct"/>
            <w:shd w:val="clear" w:color="auto" w:fill="auto"/>
            <w:vAlign w:val="center"/>
          </w:tcPr>
          <w:p w14:paraId="40942767" w14:textId="77777777" w:rsidR="00B14EF0" w:rsidRPr="00C73E90" w:rsidRDefault="00B14EF0" w:rsidP="00B14EF0">
            <w:pPr>
              <w:spacing w:after="0" w:line="240" w:lineRule="auto"/>
              <w:jc w:val="both"/>
              <w:rPr>
                <w:rFonts w:eastAsia="Times New Roman" w:cstheme="minorHAnsi"/>
                <w:color w:val="000000"/>
                <w:lang w:eastAsia="it-IT"/>
              </w:rPr>
            </w:pPr>
            <w:proofErr w:type="gramStart"/>
            <w:r w:rsidRPr="00C73E90">
              <w:rPr>
                <w:rFonts w:eastAsia="Times New Roman" w:cstheme="minorHAnsi"/>
                <w:color w:val="000000"/>
                <w:lang w:eastAsia="it-IT"/>
              </w:rPr>
              <w:t>E'</w:t>
            </w:r>
            <w:proofErr w:type="gramEnd"/>
            <w:r w:rsidRPr="00C73E90">
              <w:rPr>
                <w:rFonts w:eastAsia="Times New Roman" w:cstheme="minorHAnsi"/>
                <w:color w:val="000000"/>
                <w:lang w:eastAsia="it-IT"/>
              </w:rPr>
              <w:t xml:space="preserve"> stato verificato, anche con riferimento alle soglie di rilevanza comunitaria di cui all'art. 35 del D. </w:t>
            </w:r>
            <w:proofErr w:type="spellStart"/>
            <w:r w:rsidRPr="00C73E90">
              <w:rPr>
                <w:rFonts w:eastAsia="Times New Roman" w:cstheme="minorHAnsi"/>
                <w:color w:val="000000"/>
                <w:lang w:eastAsia="it-IT"/>
              </w:rPr>
              <w:t>lgs</w:t>
            </w:r>
            <w:proofErr w:type="spellEnd"/>
            <w:r w:rsidRPr="00C73E90">
              <w:rPr>
                <w:rFonts w:eastAsia="Times New Roman" w:cstheme="minorHAnsi"/>
                <w:color w:val="000000"/>
                <w:lang w:eastAsia="it-IT"/>
              </w:rPr>
              <w:t>. 50/2016, l'espletamento dei previsti adempimenti di pubblicità e diffusione degli atti di gara e in particolare su:</w:t>
            </w:r>
          </w:p>
          <w:p w14:paraId="0EB88472" w14:textId="77777777" w:rsidR="00B14EF0" w:rsidRPr="00C73E90" w:rsidRDefault="00B14EF0" w:rsidP="00B14EF0">
            <w:pPr>
              <w:spacing w:after="0" w:line="240" w:lineRule="auto"/>
              <w:jc w:val="both"/>
              <w:rPr>
                <w:rFonts w:eastAsia="Times New Roman" w:cstheme="minorHAnsi"/>
                <w:color w:val="000000"/>
                <w:lang w:eastAsia="it-IT"/>
              </w:rPr>
            </w:pPr>
            <w:r w:rsidRPr="00C73E90">
              <w:rPr>
                <w:rFonts w:eastAsia="Times New Roman" w:cstheme="minorHAnsi"/>
                <w:color w:val="000000"/>
                <w:lang w:eastAsia="it-IT"/>
              </w:rPr>
              <w:t>- Ufficio Pubblicazioni dell'UE;</w:t>
            </w:r>
          </w:p>
          <w:p w14:paraId="57BDBDB7" w14:textId="77777777" w:rsidR="00B14EF0" w:rsidRPr="00C73E90" w:rsidRDefault="00B14EF0" w:rsidP="00B14EF0">
            <w:pPr>
              <w:spacing w:after="0" w:line="240" w:lineRule="auto"/>
              <w:jc w:val="both"/>
              <w:rPr>
                <w:rFonts w:eastAsia="Times New Roman" w:cstheme="minorHAnsi"/>
                <w:color w:val="000000"/>
                <w:lang w:eastAsia="it-IT"/>
              </w:rPr>
            </w:pPr>
            <w:r w:rsidRPr="00C73E90">
              <w:rPr>
                <w:rFonts w:eastAsia="Times New Roman" w:cstheme="minorHAnsi"/>
                <w:color w:val="000000"/>
                <w:lang w:eastAsia="it-IT"/>
              </w:rPr>
              <w:t>- Piattaforma ANAC;</w:t>
            </w:r>
          </w:p>
          <w:p w14:paraId="2523E714" w14:textId="77777777" w:rsidR="00B14EF0" w:rsidRPr="00C73E90" w:rsidRDefault="00B14EF0" w:rsidP="00B14EF0">
            <w:pPr>
              <w:spacing w:after="0" w:line="240" w:lineRule="auto"/>
              <w:jc w:val="both"/>
              <w:rPr>
                <w:rFonts w:eastAsia="Times New Roman" w:cstheme="minorHAnsi"/>
                <w:color w:val="000000"/>
                <w:lang w:eastAsia="it-IT"/>
              </w:rPr>
            </w:pPr>
            <w:r w:rsidRPr="00C73E90">
              <w:rPr>
                <w:rFonts w:eastAsia="Times New Roman" w:cstheme="minorHAnsi"/>
                <w:color w:val="000000"/>
                <w:lang w:eastAsia="it-IT"/>
              </w:rPr>
              <w:t>- GURI;</w:t>
            </w:r>
          </w:p>
          <w:p w14:paraId="6D64BCAF" w14:textId="77777777" w:rsidR="00B14EF0" w:rsidRPr="00C73E90" w:rsidRDefault="00B14EF0" w:rsidP="00B14EF0">
            <w:pPr>
              <w:spacing w:after="0" w:line="240" w:lineRule="auto"/>
              <w:jc w:val="both"/>
              <w:rPr>
                <w:rFonts w:eastAsia="Times New Roman" w:cstheme="minorHAnsi"/>
                <w:color w:val="000000"/>
                <w:lang w:eastAsia="it-IT"/>
              </w:rPr>
            </w:pPr>
            <w:r w:rsidRPr="00C73E90">
              <w:rPr>
                <w:rFonts w:eastAsia="Times New Roman" w:cstheme="minorHAnsi"/>
                <w:color w:val="000000"/>
                <w:lang w:eastAsia="it-IT"/>
              </w:rPr>
              <w:t>- Profilo del Committente;</w:t>
            </w:r>
          </w:p>
          <w:p w14:paraId="6DE05EA9" w14:textId="4CA77E49"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 Quotidiani nazionali e locali.</w:t>
            </w:r>
          </w:p>
        </w:tc>
        <w:tc>
          <w:tcPr>
            <w:tcW w:w="203" w:type="pct"/>
            <w:shd w:val="clear" w:color="auto" w:fill="auto"/>
            <w:vAlign w:val="center"/>
          </w:tcPr>
          <w:p w14:paraId="539C61FE"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31683CFE"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06F8AF73"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50A481F9" w14:textId="77777777"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Documentazione attestante l’avvenuta pubblicazione dell’avviso</w:t>
            </w:r>
          </w:p>
          <w:p w14:paraId="0D6F73B8" w14:textId="521B03EC"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Ove ricorre, provvedimento di proroga del termine di presentazione alla presentazione delle domande/offerte</w:t>
            </w:r>
          </w:p>
        </w:tc>
        <w:tc>
          <w:tcPr>
            <w:tcW w:w="1262" w:type="pct"/>
            <w:shd w:val="clear" w:color="auto" w:fill="auto"/>
            <w:vAlign w:val="center"/>
          </w:tcPr>
          <w:p w14:paraId="07B72261"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17AE9020" w14:textId="77777777" w:rsidR="00B14EF0" w:rsidRPr="00AC2CBB" w:rsidRDefault="00B14EF0" w:rsidP="00B14EF0">
            <w:pPr>
              <w:spacing w:after="0" w:line="240" w:lineRule="auto"/>
              <w:rPr>
                <w:rFonts w:eastAsia="Times New Roman" w:cstheme="minorHAnsi"/>
                <w:lang w:eastAsia="it-IT"/>
              </w:rPr>
            </w:pPr>
          </w:p>
        </w:tc>
      </w:tr>
      <w:tr w:rsidR="00B14EF0" w:rsidRPr="00AC2CBB" w14:paraId="5C95CA23" w14:textId="77777777" w:rsidTr="00B14EF0">
        <w:trPr>
          <w:trHeight w:val="298"/>
        </w:trPr>
        <w:tc>
          <w:tcPr>
            <w:tcW w:w="253" w:type="pct"/>
            <w:shd w:val="clear" w:color="auto" w:fill="auto"/>
            <w:vAlign w:val="center"/>
          </w:tcPr>
          <w:p w14:paraId="1350B61A" w14:textId="64C5A664" w:rsidR="00B14EF0" w:rsidRDefault="00E26AB1" w:rsidP="00B14EF0">
            <w:pPr>
              <w:spacing w:after="0" w:line="240" w:lineRule="auto"/>
              <w:rPr>
                <w:rFonts w:eastAsia="Times New Roman" w:cstheme="minorHAnsi"/>
                <w:lang w:eastAsia="it-IT"/>
              </w:rPr>
            </w:pPr>
            <w:r>
              <w:rPr>
                <w:rFonts w:eastAsia="Times New Roman" w:cstheme="minorHAnsi"/>
                <w:lang w:eastAsia="it-IT"/>
              </w:rPr>
              <w:t>23</w:t>
            </w:r>
          </w:p>
        </w:tc>
        <w:tc>
          <w:tcPr>
            <w:tcW w:w="1212" w:type="pct"/>
            <w:shd w:val="clear" w:color="auto" w:fill="auto"/>
            <w:vAlign w:val="center"/>
          </w:tcPr>
          <w:p w14:paraId="749CA556" w14:textId="77777777" w:rsidR="00B14EF0" w:rsidRPr="00C73E90" w:rsidRDefault="00B14EF0" w:rsidP="00B14EF0">
            <w:pPr>
              <w:spacing w:after="0" w:line="240" w:lineRule="auto"/>
              <w:jc w:val="both"/>
              <w:rPr>
                <w:rFonts w:eastAsia="Times New Roman" w:cstheme="minorHAnsi"/>
                <w:color w:val="000000"/>
                <w:lang w:eastAsia="it-IT"/>
              </w:rPr>
            </w:pPr>
            <w:r w:rsidRPr="00C73E90">
              <w:rPr>
                <w:rFonts w:eastAsia="Times New Roman" w:cstheme="minorHAnsi"/>
                <w:color w:val="000000"/>
                <w:lang w:eastAsia="it-IT"/>
              </w:rPr>
              <w:t xml:space="preserve">Nel caso in cui sia stata adottata una procedura negoziata di cui all'art.36, comma 2 </w:t>
            </w:r>
            <w:proofErr w:type="spellStart"/>
            <w:r w:rsidRPr="00C73E90">
              <w:rPr>
                <w:rFonts w:eastAsia="Times New Roman" w:cstheme="minorHAnsi"/>
                <w:color w:val="000000"/>
                <w:lang w:eastAsia="it-IT"/>
              </w:rPr>
              <w:t>lett</w:t>
            </w:r>
            <w:proofErr w:type="spellEnd"/>
            <w:r w:rsidRPr="00C73E90">
              <w:rPr>
                <w:rFonts w:eastAsia="Times New Roman" w:cstheme="minorHAnsi"/>
                <w:color w:val="000000"/>
                <w:lang w:eastAsia="it-IT"/>
              </w:rPr>
              <w:t xml:space="preserve"> b) del D. </w:t>
            </w:r>
            <w:proofErr w:type="spellStart"/>
            <w:r w:rsidRPr="00C73E90">
              <w:rPr>
                <w:rFonts w:eastAsia="Times New Roman" w:cstheme="minorHAnsi"/>
                <w:color w:val="000000"/>
                <w:lang w:eastAsia="it-IT"/>
              </w:rPr>
              <w:t>lgs</w:t>
            </w:r>
            <w:proofErr w:type="spellEnd"/>
            <w:r w:rsidRPr="00C73E90">
              <w:rPr>
                <w:rFonts w:eastAsia="Times New Roman" w:cstheme="minorHAnsi"/>
                <w:color w:val="000000"/>
                <w:lang w:eastAsia="it-IT"/>
              </w:rPr>
              <w:t xml:space="preserve"> n.50/2016, sono stati verificati i seguenti elementi:</w:t>
            </w:r>
          </w:p>
          <w:p w14:paraId="387FC276" w14:textId="77777777" w:rsidR="00B14EF0" w:rsidRPr="00C73E90" w:rsidRDefault="00B14EF0" w:rsidP="00B14EF0">
            <w:pPr>
              <w:spacing w:after="0" w:line="240" w:lineRule="auto"/>
              <w:jc w:val="both"/>
              <w:rPr>
                <w:rFonts w:eastAsia="Times New Roman" w:cstheme="minorHAnsi"/>
                <w:color w:val="000000"/>
                <w:lang w:eastAsia="it-IT"/>
              </w:rPr>
            </w:pPr>
            <w:r w:rsidRPr="00C73E90">
              <w:rPr>
                <w:rFonts w:eastAsia="Times New Roman" w:cstheme="minorHAnsi"/>
                <w:color w:val="000000"/>
                <w:lang w:eastAsia="it-IT"/>
              </w:rPr>
              <w:t>- la previsione di una adeguata motivazione da parte della stazione appaltante;</w:t>
            </w:r>
          </w:p>
          <w:p w14:paraId="1A66C490" w14:textId="18540A34"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 il rispetto del principio di rotazione.</w:t>
            </w:r>
          </w:p>
        </w:tc>
        <w:tc>
          <w:tcPr>
            <w:tcW w:w="203" w:type="pct"/>
            <w:shd w:val="clear" w:color="auto" w:fill="auto"/>
            <w:vAlign w:val="center"/>
          </w:tcPr>
          <w:p w14:paraId="738F75DE"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61A9B045"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45DC3330"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2BA49666" w14:textId="6B181E7E"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decreto/determina a contrarre</w:t>
            </w:r>
          </w:p>
        </w:tc>
        <w:tc>
          <w:tcPr>
            <w:tcW w:w="1262" w:type="pct"/>
            <w:shd w:val="clear" w:color="auto" w:fill="auto"/>
            <w:vAlign w:val="center"/>
          </w:tcPr>
          <w:p w14:paraId="642A985A"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5123919B" w14:textId="77777777" w:rsidR="00B14EF0" w:rsidRPr="00AC2CBB" w:rsidRDefault="00B14EF0" w:rsidP="00B14EF0">
            <w:pPr>
              <w:spacing w:after="0" w:line="240" w:lineRule="auto"/>
              <w:rPr>
                <w:rFonts w:eastAsia="Times New Roman" w:cstheme="minorHAnsi"/>
                <w:lang w:eastAsia="it-IT"/>
              </w:rPr>
            </w:pPr>
          </w:p>
        </w:tc>
      </w:tr>
      <w:tr w:rsidR="00B14EF0" w:rsidRPr="00AC2CBB" w14:paraId="41FD6B4A" w14:textId="77777777" w:rsidTr="00B14EF0">
        <w:trPr>
          <w:trHeight w:val="298"/>
        </w:trPr>
        <w:tc>
          <w:tcPr>
            <w:tcW w:w="253" w:type="pct"/>
            <w:shd w:val="clear" w:color="auto" w:fill="auto"/>
            <w:vAlign w:val="center"/>
          </w:tcPr>
          <w:p w14:paraId="671C4945" w14:textId="2E117E6F" w:rsidR="00B14EF0" w:rsidRDefault="00E26AB1" w:rsidP="00B14EF0">
            <w:pPr>
              <w:spacing w:after="0" w:line="240" w:lineRule="auto"/>
              <w:rPr>
                <w:rFonts w:eastAsia="Times New Roman" w:cstheme="minorHAnsi"/>
                <w:lang w:eastAsia="it-IT"/>
              </w:rPr>
            </w:pPr>
            <w:r>
              <w:rPr>
                <w:rFonts w:eastAsia="Times New Roman" w:cstheme="minorHAnsi"/>
                <w:lang w:eastAsia="it-IT"/>
              </w:rPr>
              <w:t>24</w:t>
            </w:r>
          </w:p>
        </w:tc>
        <w:tc>
          <w:tcPr>
            <w:tcW w:w="1212" w:type="pct"/>
            <w:shd w:val="clear" w:color="auto" w:fill="auto"/>
            <w:vAlign w:val="center"/>
          </w:tcPr>
          <w:p w14:paraId="4333C1BF" w14:textId="1756AB0E"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Dagli atti di gara risulta un frazionamento artificioso degli appalti?</w:t>
            </w:r>
          </w:p>
        </w:tc>
        <w:tc>
          <w:tcPr>
            <w:tcW w:w="203" w:type="pct"/>
            <w:shd w:val="clear" w:color="auto" w:fill="auto"/>
            <w:vAlign w:val="center"/>
          </w:tcPr>
          <w:p w14:paraId="339C8285"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164802C2"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639E892B"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54011568" w14:textId="72ED057C"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bando, capitolato, disciplinare, lettera di invito</w:t>
            </w:r>
          </w:p>
        </w:tc>
        <w:tc>
          <w:tcPr>
            <w:tcW w:w="1262" w:type="pct"/>
            <w:shd w:val="clear" w:color="auto" w:fill="auto"/>
            <w:vAlign w:val="center"/>
          </w:tcPr>
          <w:p w14:paraId="489F0801"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1802E44F" w14:textId="77777777" w:rsidR="00B14EF0" w:rsidRPr="00AC2CBB" w:rsidRDefault="00B14EF0" w:rsidP="00B14EF0">
            <w:pPr>
              <w:spacing w:after="0" w:line="240" w:lineRule="auto"/>
              <w:rPr>
                <w:rFonts w:eastAsia="Times New Roman" w:cstheme="minorHAnsi"/>
                <w:lang w:eastAsia="it-IT"/>
              </w:rPr>
            </w:pPr>
          </w:p>
        </w:tc>
      </w:tr>
      <w:tr w:rsidR="00B14EF0" w:rsidRPr="00AC2CBB" w14:paraId="539A83F7" w14:textId="77777777" w:rsidTr="00B14EF0">
        <w:trPr>
          <w:trHeight w:val="298"/>
        </w:trPr>
        <w:tc>
          <w:tcPr>
            <w:tcW w:w="253" w:type="pct"/>
            <w:shd w:val="clear" w:color="auto" w:fill="auto"/>
            <w:vAlign w:val="center"/>
          </w:tcPr>
          <w:p w14:paraId="19171F72" w14:textId="4A215354" w:rsidR="00B14EF0" w:rsidRDefault="00E26AB1" w:rsidP="00B14EF0">
            <w:pPr>
              <w:spacing w:after="0" w:line="240" w:lineRule="auto"/>
              <w:rPr>
                <w:rFonts w:eastAsia="Times New Roman" w:cstheme="minorHAnsi"/>
                <w:lang w:eastAsia="it-IT"/>
              </w:rPr>
            </w:pPr>
            <w:r>
              <w:rPr>
                <w:rFonts w:eastAsia="Times New Roman" w:cstheme="minorHAnsi"/>
                <w:lang w:eastAsia="it-IT"/>
              </w:rPr>
              <w:t>25</w:t>
            </w:r>
          </w:p>
        </w:tc>
        <w:tc>
          <w:tcPr>
            <w:tcW w:w="1212" w:type="pct"/>
            <w:shd w:val="clear" w:color="auto" w:fill="auto"/>
            <w:vAlign w:val="center"/>
          </w:tcPr>
          <w:p w14:paraId="271E1C3A" w14:textId="09F8583E"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Nel caso in cui l’appalto non sia stato suddiviso in lotti, ne è stata data adeguata motivazione?</w:t>
            </w:r>
          </w:p>
        </w:tc>
        <w:tc>
          <w:tcPr>
            <w:tcW w:w="203" w:type="pct"/>
            <w:shd w:val="clear" w:color="auto" w:fill="auto"/>
            <w:vAlign w:val="center"/>
          </w:tcPr>
          <w:p w14:paraId="492DB64F"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79B7DB59"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1D66DFB1"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0EA0549B" w14:textId="175DEF1C"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bando, capitolato, disciplinare, lettera di invito</w:t>
            </w:r>
          </w:p>
        </w:tc>
        <w:tc>
          <w:tcPr>
            <w:tcW w:w="1262" w:type="pct"/>
            <w:shd w:val="clear" w:color="auto" w:fill="auto"/>
            <w:vAlign w:val="center"/>
          </w:tcPr>
          <w:p w14:paraId="37DA86D7"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5573B95A" w14:textId="77777777" w:rsidR="00B14EF0" w:rsidRPr="00AC2CBB" w:rsidRDefault="00B14EF0" w:rsidP="00B14EF0">
            <w:pPr>
              <w:spacing w:after="0" w:line="240" w:lineRule="auto"/>
              <w:rPr>
                <w:rFonts w:eastAsia="Times New Roman" w:cstheme="minorHAnsi"/>
                <w:lang w:eastAsia="it-IT"/>
              </w:rPr>
            </w:pPr>
          </w:p>
        </w:tc>
      </w:tr>
      <w:tr w:rsidR="00B14EF0" w:rsidRPr="00AC2CBB" w14:paraId="01034456" w14:textId="77777777" w:rsidTr="00B14EF0">
        <w:trPr>
          <w:trHeight w:val="298"/>
        </w:trPr>
        <w:tc>
          <w:tcPr>
            <w:tcW w:w="253" w:type="pct"/>
            <w:shd w:val="clear" w:color="auto" w:fill="auto"/>
            <w:vAlign w:val="center"/>
          </w:tcPr>
          <w:p w14:paraId="1054F027" w14:textId="32414F52" w:rsidR="00B14EF0" w:rsidRDefault="00E26AB1" w:rsidP="00B14EF0">
            <w:pPr>
              <w:spacing w:after="0" w:line="240" w:lineRule="auto"/>
              <w:rPr>
                <w:rFonts w:eastAsia="Times New Roman" w:cstheme="minorHAnsi"/>
                <w:lang w:eastAsia="it-IT"/>
              </w:rPr>
            </w:pPr>
            <w:r>
              <w:rPr>
                <w:rFonts w:eastAsia="Times New Roman" w:cstheme="minorHAnsi"/>
                <w:lang w:eastAsia="it-IT"/>
              </w:rPr>
              <w:t>26</w:t>
            </w:r>
          </w:p>
        </w:tc>
        <w:tc>
          <w:tcPr>
            <w:tcW w:w="1212" w:type="pct"/>
            <w:shd w:val="clear" w:color="auto" w:fill="auto"/>
            <w:vAlign w:val="center"/>
          </w:tcPr>
          <w:p w14:paraId="258DC7EF" w14:textId="09AABB93"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 xml:space="preserve">E' stata verificata la corretta adozione del criterio di aggiudicazione di cui all'art. 95 del D. </w:t>
            </w:r>
            <w:proofErr w:type="spellStart"/>
            <w:r w:rsidRPr="00C73E90">
              <w:rPr>
                <w:rFonts w:eastAsia="Times New Roman" w:cstheme="minorHAnsi"/>
                <w:color w:val="000000"/>
                <w:lang w:eastAsia="it-IT"/>
              </w:rPr>
              <w:t>lgs</w:t>
            </w:r>
            <w:proofErr w:type="spellEnd"/>
            <w:r w:rsidRPr="00C73E90">
              <w:rPr>
                <w:rFonts w:eastAsia="Times New Roman" w:cstheme="minorHAnsi"/>
                <w:color w:val="000000"/>
                <w:lang w:eastAsia="it-IT"/>
              </w:rPr>
              <w:t xml:space="preserve"> n. 50/2016?</w:t>
            </w:r>
          </w:p>
        </w:tc>
        <w:tc>
          <w:tcPr>
            <w:tcW w:w="203" w:type="pct"/>
            <w:shd w:val="clear" w:color="auto" w:fill="auto"/>
            <w:vAlign w:val="center"/>
          </w:tcPr>
          <w:p w14:paraId="4B3BE567"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53DC887E"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4E6D2F13"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4DB3DBEB" w14:textId="75EAA4EE"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decreto/determina a contrarre</w:t>
            </w:r>
          </w:p>
        </w:tc>
        <w:tc>
          <w:tcPr>
            <w:tcW w:w="1262" w:type="pct"/>
            <w:shd w:val="clear" w:color="auto" w:fill="auto"/>
            <w:vAlign w:val="center"/>
          </w:tcPr>
          <w:p w14:paraId="0808B56B"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512484B0" w14:textId="77777777" w:rsidR="00B14EF0" w:rsidRPr="00AC2CBB" w:rsidRDefault="00B14EF0" w:rsidP="00B14EF0">
            <w:pPr>
              <w:spacing w:after="0" w:line="240" w:lineRule="auto"/>
              <w:rPr>
                <w:rFonts w:eastAsia="Times New Roman" w:cstheme="minorHAnsi"/>
                <w:lang w:eastAsia="it-IT"/>
              </w:rPr>
            </w:pPr>
          </w:p>
        </w:tc>
      </w:tr>
      <w:tr w:rsidR="00B14EF0" w:rsidRPr="00AC2CBB" w14:paraId="38212FE4" w14:textId="77777777" w:rsidTr="00B14EF0">
        <w:trPr>
          <w:trHeight w:val="298"/>
        </w:trPr>
        <w:tc>
          <w:tcPr>
            <w:tcW w:w="253" w:type="pct"/>
            <w:shd w:val="clear" w:color="auto" w:fill="auto"/>
            <w:vAlign w:val="center"/>
          </w:tcPr>
          <w:p w14:paraId="4C35A7A4" w14:textId="04293F36" w:rsidR="00B14EF0" w:rsidRDefault="00E26AB1" w:rsidP="00B14EF0">
            <w:pPr>
              <w:spacing w:after="0" w:line="240" w:lineRule="auto"/>
              <w:rPr>
                <w:rFonts w:eastAsia="Times New Roman" w:cstheme="minorHAnsi"/>
                <w:lang w:eastAsia="it-IT"/>
              </w:rPr>
            </w:pPr>
            <w:r>
              <w:rPr>
                <w:rFonts w:eastAsia="Times New Roman" w:cstheme="minorHAnsi"/>
                <w:lang w:eastAsia="it-IT"/>
              </w:rPr>
              <w:t>27</w:t>
            </w:r>
          </w:p>
        </w:tc>
        <w:tc>
          <w:tcPr>
            <w:tcW w:w="1212" w:type="pct"/>
            <w:shd w:val="clear" w:color="auto" w:fill="auto"/>
            <w:vAlign w:val="center"/>
          </w:tcPr>
          <w:p w14:paraId="416D0A7B" w14:textId="45C636F2" w:rsidR="00B14EF0" w:rsidRPr="00AC2CBB" w:rsidRDefault="00B14EF0" w:rsidP="00B14EF0">
            <w:pPr>
              <w:spacing w:after="0" w:line="240" w:lineRule="auto"/>
              <w:jc w:val="both"/>
              <w:rPr>
                <w:rFonts w:eastAsia="Times New Roman" w:cstheme="minorHAnsi"/>
                <w:bCs/>
                <w:lang w:eastAsia="it-IT"/>
              </w:rPr>
            </w:pPr>
            <w:proofErr w:type="gramStart"/>
            <w:r w:rsidRPr="00C73E90">
              <w:rPr>
                <w:rFonts w:eastAsia="Times New Roman" w:cstheme="minorHAnsi"/>
                <w:color w:val="000000"/>
                <w:lang w:eastAsia="it-IT"/>
              </w:rPr>
              <w:t>E'</w:t>
            </w:r>
            <w:proofErr w:type="gramEnd"/>
            <w:r w:rsidRPr="00C73E90">
              <w:rPr>
                <w:rFonts w:eastAsia="Times New Roman" w:cstheme="minorHAnsi"/>
                <w:color w:val="000000"/>
                <w:lang w:eastAsia="it-IT"/>
              </w:rPr>
              <w:t xml:space="preserve"> stato previsto il ricorso al subappalto? In caso di limitazione del ricorso al subappalto sono state fornite adeguate motivazioni?</w:t>
            </w:r>
          </w:p>
        </w:tc>
        <w:tc>
          <w:tcPr>
            <w:tcW w:w="203" w:type="pct"/>
            <w:shd w:val="clear" w:color="auto" w:fill="auto"/>
            <w:vAlign w:val="center"/>
          </w:tcPr>
          <w:p w14:paraId="0F37EA9A"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6F2FC838"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172107FA"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693BD091" w14:textId="6036BEC0"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bando, capitolato, disciplinare, lettera di invito</w:t>
            </w:r>
          </w:p>
        </w:tc>
        <w:tc>
          <w:tcPr>
            <w:tcW w:w="1262" w:type="pct"/>
            <w:shd w:val="clear" w:color="auto" w:fill="auto"/>
            <w:vAlign w:val="center"/>
          </w:tcPr>
          <w:p w14:paraId="36BD4735"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166191C0" w14:textId="77777777" w:rsidR="00B14EF0" w:rsidRPr="00AC2CBB" w:rsidRDefault="00B14EF0" w:rsidP="00B14EF0">
            <w:pPr>
              <w:spacing w:after="0" w:line="240" w:lineRule="auto"/>
              <w:rPr>
                <w:rFonts w:eastAsia="Times New Roman" w:cstheme="minorHAnsi"/>
                <w:lang w:eastAsia="it-IT"/>
              </w:rPr>
            </w:pPr>
          </w:p>
        </w:tc>
      </w:tr>
      <w:tr w:rsidR="00B14EF0" w:rsidRPr="00AC2CBB" w14:paraId="59ED3EA0" w14:textId="77777777" w:rsidTr="00B14EF0">
        <w:trPr>
          <w:trHeight w:val="298"/>
        </w:trPr>
        <w:tc>
          <w:tcPr>
            <w:tcW w:w="253" w:type="pct"/>
            <w:shd w:val="clear" w:color="auto" w:fill="auto"/>
            <w:vAlign w:val="center"/>
          </w:tcPr>
          <w:p w14:paraId="2DF2D8EC" w14:textId="0E9D5323" w:rsidR="00B14EF0" w:rsidRDefault="00E26AB1" w:rsidP="00B14EF0">
            <w:pPr>
              <w:spacing w:after="0" w:line="240" w:lineRule="auto"/>
              <w:rPr>
                <w:rFonts w:eastAsia="Times New Roman" w:cstheme="minorHAnsi"/>
                <w:lang w:eastAsia="it-IT"/>
              </w:rPr>
            </w:pPr>
            <w:r>
              <w:rPr>
                <w:rFonts w:eastAsia="Times New Roman" w:cstheme="minorHAnsi"/>
                <w:lang w:eastAsia="it-IT"/>
              </w:rPr>
              <w:t>28</w:t>
            </w:r>
          </w:p>
        </w:tc>
        <w:tc>
          <w:tcPr>
            <w:tcW w:w="1212" w:type="pct"/>
            <w:shd w:val="clear" w:color="auto" w:fill="auto"/>
            <w:vAlign w:val="center"/>
          </w:tcPr>
          <w:p w14:paraId="5878981F" w14:textId="2F40A79D"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E' stata verificata la ricezione delle domande di partecipazione  nel rispetto delle modalità e dei termini fissati dagli atti di gara o della ricezione dei preventivi?</w:t>
            </w:r>
          </w:p>
        </w:tc>
        <w:tc>
          <w:tcPr>
            <w:tcW w:w="203" w:type="pct"/>
            <w:shd w:val="clear" w:color="auto" w:fill="auto"/>
            <w:vAlign w:val="center"/>
          </w:tcPr>
          <w:p w14:paraId="2570B48E"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6FCB7683"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6B8E7201"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5E6B0009" w14:textId="77777777"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Ove ricorre, provvedimento di proroga del termine di presentazione alla presentazione delle domande/offerte</w:t>
            </w:r>
          </w:p>
          <w:p w14:paraId="52B8784A" w14:textId="49ED367B"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Copia della documentazione da cui sia possibile verificare il rispetto dei termini e delle modalità di presentazione delle offerte stabilite dal bando</w:t>
            </w:r>
          </w:p>
        </w:tc>
        <w:tc>
          <w:tcPr>
            <w:tcW w:w="1262" w:type="pct"/>
            <w:shd w:val="clear" w:color="auto" w:fill="auto"/>
            <w:vAlign w:val="center"/>
          </w:tcPr>
          <w:p w14:paraId="09EB8654"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2B8CF705" w14:textId="77777777" w:rsidR="00B14EF0" w:rsidRPr="00AC2CBB" w:rsidRDefault="00B14EF0" w:rsidP="00B14EF0">
            <w:pPr>
              <w:spacing w:after="0" w:line="240" w:lineRule="auto"/>
              <w:rPr>
                <w:rFonts w:eastAsia="Times New Roman" w:cstheme="minorHAnsi"/>
                <w:lang w:eastAsia="it-IT"/>
              </w:rPr>
            </w:pPr>
          </w:p>
        </w:tc>
      </w:tr>
      <w:tr w:rsidR="00B14EF0" w:rsidRPr="00AC2CBB" w14:paraId="01A04907" w14:textId="77777777" w:rsidTr="00B14EF0">
        <w:trPr>
          <w:trHeight w:val="298"/>
        </w:trPr>
        <w:tc>
          <w:tcPr>
            <w:tcW w:w="253" w:type="pct"/>
            <w:shd w:val="clear" w:color="auto" w:fill="auto"/>
            <w:vAlign w:val="center"/>
          </w:tcPr>
          <w:p w14:paraId="4FC9A57E" w14:textId="1945EA4F" w:rsidR="00B14EF0" w:rsidRDefault="00E26AB1" w:rsidP="00B14EF0">
            <w:pPr>
              <w:spacing w:after="0" w:line="240" w:lineRule="auto"/>
              <w:rPr>
                <w:rFonts w:eastAsia="Times New Roman" w:cstheme="minorHAnsi"/>
                <w:lang w:eastAsia="it-IT"/>
              </w:rPr>
            </w:pPr>
            <w:r>
              <w:rPr>
                <w:rFonts w:eastAsia="Times New Roman" w:cstheme="minorHAnsi"/>
                <w:lang w:eastAsia="it-IT"/>
              </w:rPr>
              <w:t>29</w:t>
            </w:r>
          </w:p>
        </w:tc>
        <w:tc>
          <w:tcPr>
            <w:tcW w:w="1212" w:type="pct"/>
            <w:shd w:val="clear" w:color="auto" w:fill="auto"/>
            <w:vAlign w:val="center"/>
          </w:tcPr>
          <w:p w14:paraId="05DEA4D3" w14:textId="2C4FE507"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In caso di modifiche significative della documentazione di gara apportate dalla stazione appaltante, sono stati prorogati i termini per la ricezione dell’offerta?</w:t>
            </w:r>
          </w:p>
        </w:tc>
        <w:tc>
          <w:tcPr>
            <w:tcW w:w="203" w:type="pct"/>
            <w:shd w:val="clear" w:color="auto" w:fill="auto"/>
            <w:vAlign w:val="center"/>
          </w:tcPr>
          <w:p w14:paraId="4965E228"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64A1F883"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34C7AD94"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6B5AE77F" w14:textId="1011F6F1"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Documentazione attestante l’avvenuta pubblicazione</w:t>
            </w:r>
          </w:p>
        </w:tc>
        <w:tc>
          <w:tcPr>
            <w:tcW w:w="1262" w:type="pct"/>
            <w:shd w:val="clear" w:color="auto" w:fill="auto"/>
            <w:vAlign w:val="center"/>
          </w:tcPr>
          <w:p w14:paraId="196FE016"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73F463A9" w14:textId="77777777" w:rsidR="00B14EF0" w:rsidRPr="00AC2CBB" w:rsidRDefault="00B14EF0" w:rsidP="00B14EF0">
            <w:pPr>
              <w:spacing w:after="0" w:line="240" w:lineRule="auto"/>
              <w:rPr>
                <w:rFonts w:eastAsia="Times New Roman" w:cstheme="minorHAnsi"/>
                <w:lang w:eastAsia="it-IT"/>
              </w:rPr>
            </w:pPr>
          </w:p>
        </w:tc>
      </w:tr>
      <w:tr w:rsidR="00B14EF0" w:rsidRPr="00AC2CBB" w14:paraId="2F6E8613" w14:textId="77777777" w:rsidTr="00B14EF0">
        <w:trPr>
          <w:trHeight w:val="298"/>
        </w:trPr>
        <w:tc>
          <w:tcPr>
            <w:tcW w:w="253" w:type="pct"/>
            <w:shd w:val="clear" w:color="auto" w:fill="auto"/>
            <w:vAlign w:val="center"/>
          </w:tcPr>
          <w:p w14:paraId="76291275" w14:textId="030C03E1" w:rsidR="00B14EF0" w:rsidRDefault="00E26AB1" w:rsidP="00B14EF0">
            <w:pPr>
              <w:spacing w:after="0" w:line="240" w:lineRule="auto"/>
              <w:rPr>
                <w:rFonts w:eastAsia="Times New Roman" w:cstheme="minorHAnsi"/>
                <w:lang w:eastAsia="it-IT"/>
              </w:rPr>
            </w:pPr>
            <w:r>
              <w:rPr>
                <w:rFonts w:eastAsia="Times New Roman" w:cstheme="minorHAnsi"/>
                <w:lang w:eastAsia="it-IT"/>
              </w:rPr>
              <w:t>30</w:t>
            </w:r>
          </w:p>
        </w:tc>
        <w:tc>
          <w:tcPr>
            <w:tcW w:w="1212" w:type="pct"/>
            <w:shd w:val="clear" w:color="auto" w:fill="auto"/>
            <w:vAlign w:val="center"/>
          </w:tcPr>
          <w:p w14:paraId="20B5F9D5" w14:textId="5C51D059"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E' stata verificata la predisposizione dell'atto di nomina della Commissione aggiudicatrice e la correttezza della procedura?</w:t>
            </w:r>
          </w:p>
        </w:tc>
        <w:tc>
          <w:tcPr>
            <w:tcW w:w="203" w:type="pct"/>
            <w:shd w:val="clear" w:color="auto" w:fill="auto"/>
            <w:vAlign w:val="center"/>
          </w:tcPr>
          <w:p w14:paraId="003E2671"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6B556A28"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46D667B5"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2A5577A0" w14:textId="49B2D766"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Atto di nomina della Commissione aggiudicatrice</w:t>
            </w:r>
          </w:p>
        </w:tc>
        <w:tc>
          <w:tcPr>
            <w:tcW w:w="1262" w:type="pct"/>
            <w:shd w:val="clear" w:color="auto" w:fill="auto"/>
            <w:vAlign w:val="center"/>
          </w:tcPr>
          <w:p w14:paraId="2BDB0C0B"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0D69D073" w14:textId="77777777" w:rsidR="00B14EF0" w:rsidRPr="00AC2CBB" w:rsidRDefault="00B14EF0" w:rsidP="00B14EF0">
            <w:pPr>
              <w:spacing w:after="0" w:line="240" w:lineRule="auto"/>
              <w:rPr>
                <w:rFonts w:eastAsia="Times New Roman" w:cstheme="minorHAnsi"/>
                <w:lang w:eastAsia="it-IT"/>
              </w:rPr>
            </w:pPr>
          </w:p>
        </w:tc>
      </w:tr>
      <w:tr w:rsidR="00B14EF0" w:rsidRPr="00AC2CBB" w14:paraId="3EC05ED7" w14:textId="77777777" w:rsidTr="00B14EF0">
        <w:trPr>
          <w:trHeight w:val="298"/>
        </w:trPr>
        <w:tc>
          <w:tcPr>
            <w:tcW w:w="253" w:type="pct"/>
            <w:shd w:val="clear" w:color="auto" w:fill="auto"/>
            <w:vAlign w:val="center"/>
          </w:tcPr>
          <w:p w14:paraId="5B5E9718" w14:textId="45AFBD2E" w:rsidR="00B14EF0" w:rsidRDefault="00E26AB1" w:rsidP="00B14EF0">
            <w:pPr>
              <w:spacing w:after="0" w:line="240" w:lineRule="auto"/>
              <w:rPr>
                <w:rFonts w:eastAsia="Times New Roman" w:cstheme="minorHAnsi"/>
                <w:lang w:eastAsia="it-IT"/>
              </w:rPr>
            </w:pPr>
            <w:r>
              <w:rPr>
                <w:rFonts w:eastAsia="Times New Roman" w:cstheme="minorHAnsi"/>
                <w:lang w:eastAsia="it-IT"/>
              </w:rPr>
              <w:t>31</w:t>
            </w:r>
          </w:p>
        </w:tc>
        <w:tc>
          <w:tcPr>
            <w:tcW w:w="1212" w:type="pct"/>
            <w:shd w:val="clear" w:color="auto" w:fill="auto"/>
            <w:vAlign w:val="center"/>
          </w:tcPr>
          <w:p w14:paraId="56D76D07" w14:textId="6CFE4190"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E' stata verificata l'insussistenza di cause di incompatibilità tra funzioni e incarichi e l'assenza di conflitti di interesse per tutti i membri della Commissione Aggiudicatrice?</w:t>
            </w:r>
          </w:p>
        </w:tc>
        <w:tc>
          <w:tcPr>
            <w:tcW w:w="203" w:type="pct"/>
            <w:shd w:val="clear" w:color="auto" w:fill="auto"/>
            <w:vAlign w:val="center"/>
          </w:tcPr>
          <w:p w14:paraId="217E824E"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0D59BF3C"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470A0C8E"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6790806C" w14:textId="71262586"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Dichiarazioni di insussistenza di cause di incompatibilità tra funzioni e incarichi e l'assenza di conflitti di interesse per tutti i membri della Commissione Aggiudicatrice</w:t>
            </w:r>
          </w:p>
        </w:tc>
        <w:tc>
          <w:tcPr>
            <w:tcW w:w="1262" w:type="pct"/>
            <w:shd w:val="clear" w:color="auto" w:fill="auto"/>
            <w:vAlign w:val="center"/>
          </w:tcPr>
          <w:p w14:paraId="2D9B8B19"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43340C15" w14:textId="77777777" w:rsidR="00B14EF0" w:rsidRPr="00AC2CBB" w:rsidRDefault="00B14EF0" w:rsidP="00B14EF0">
            <w:pPr>
              <w:spacing w:after="0" w:line="240" w:lineRule="auto"/>
              <w:rPr>
                <w:rFonts w:eastAsia="Times New Roman" w:cstheme="minorHAnsi"/>
                <w:lang w:eastAsia="it-IT"/>
              </w:rPr>
            </w:pPr>
          </w:p>
        </w:tc>
      </w:tr>
      <w:tr w:rsidR="00B14EF0" w:rsidRPr="00AC2CBB" w14:paraId="7D9E3E97" w14:textId="77777777" w:rsidTr="00B14EF0">
        <w:trPr>
          <w:trHeight w:val="298"/>
        </w:trPr>
        <w:tc>
          <w:tcPr>
            <w:tcW w:w="253" w:type="pct"/>
            <w:shd w:val="clear" w:color="auto" w:fill="auto"/>
            <w:vAlign w:val="center"/>
          </w:tcPr>
          <w:p w14:paraId="42C89D13" w14:textId="60B1AB1E" w:rsidR="00B14EF0" w:rsidRDefault="00E26AB1" w:rsidP="00B14EF0">
            <w:pPr>
              <w:spacing w:after="0" w:line="240" w:lineRule="auto"/>
              <w:rPr>
                <w:rFonts w:eastAsia="Times New Roman" w:cstheme="minorHAnsi"/>
                <w:lang w:eastAsia="it-IT"/>
              </w:rPr>
            </w:pPr>
            <w:r>
              <w:rPr>
                <w:rFonts w:eastAsia="Times New Roman" w:cstheme="minorHAnsi"/>
                <w:lang w:eastAsia="it-IT"/>
              </w:rPr>
              <w:t>32</w:t>
            </w:r>
          </w:p>
        </w:tc>
        <w:tc>
          <w:tcPr>
            <w:tcW w:w="1212" w:type="pct"/>
            <w:shd w:val="clear" w:color="auto" w:fill="auto"/>
            <w:vAlign w:val="center"/>
          </w:tcPr>
          <w:p w14:paraId="253EA989" w14:textId="5F7A7B64"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Sono presenti i verbali delle operazioni di valutazione delle offerte pervenute da cui si rilevi la corretta applicazione dei criteri di valutazione stabiliti negli atti di gara?</w:t>
            </w:r>
          </w:p>
        </w:tc>
        <w:tc>
          <w:tcPr>
            <w:tcW w:w="203" w:type="pct"/>
            <w:shd w:val="clear" w:color="auto" w:fill="auto"/>
            <w:vAlign w:val="center"/>
          </w:tcPr>
          <w:p w14:paraId="6FFAB91E"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009CB7A0"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173D3531"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222E57E5" w14:textId="78DC92F3"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verbali delle operazioni di valutazione delle offerte pervenute</w:t>
            </w:r>
          </w:p>
        </w:tc>
        <w:tc>
          <w:tcPr>
            <w:tcW w:w="1262" w:type="pct"/>
            <w:shd w:val="clear" w:color="auto" w:fill="auto"/>
            <w:vAlign w:val="center"/>
          </w:tcPr>
          <w:p w14:paraId="66EEA8EB"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6CD334D2" w14:textId="77777777" w:rsidR="00B14EF0" w:rsidRPr="00AC2CBB" w:rsidRDefault="00B14EF0" w:rsidP="00B14EF0">
            <w:pPr>
              <w:spacing w:after="0" w:line="240" w:lineRule="auto"/>
              <w:rPr>
                <w:rFonts w:eastAsia="Times New Roman" w:cstheme="minorHAnsi"/>
                <w:lang w:eastAsia="it-IT"/>
              </w:rPr>
            </w:pPr>
          </w:p>
        </w:tc>
      </w:tr>
      <w:tr w:rsidR="00B14EF0" w:rsidRPr="00AC2CBB" w14:paraId="0C6F2736" w14:textId="77777777" w:rsidTr="00B14EF0">
        <w:trPr>
          <w:trHeight w:val="298"/>
        </w:trPr>
        <w:tc>
          <w:tcPr>
            <w:tcW w:w="253" w:type="pct"/>
            <w:shd w:val="clear" w:color="auto" w:fill="auto"/>
            <w:vAlign w:val="center"/>
          </w:tcPr>
          <w:p w14:paraId="6C4D4072" w14:textId="6ACDF1EC" w:rsidR="00B14EF0" w:rsidRDefault="00E26AB1" w:rsidP="00B14EF0">
            <w:pPr>
              <w:spacing w:after="0" w:line="240" w:lineRule="auto"/>
              <w:rPr>
                <w:rFonts w:eastAsia="Times New Roman" w:cstheme="minorHAnsi"/>
                <w:lang w:eastAsia="it-IT"/>
              </w:rPr>
            </w:pPr>
            <w:r>
              <w:rPr>
                <w:rFonts w:eastAsia="Times New Roman" w:cstheme="minorHAnsi"/>
                <w:lang w:eastAsia="it-IT"/>
              </w:rPr>
              <w:t>33</w:t>
            </w:r>
          </w:p>
        </w:tc>
        <w:tc>
          <w:tcPr>
            <w:tcW w:w="1212" w:type="pct"/>
            <w:shd w:val="clear" w:color="auto" w:fill="auto"/>
            <w:vAlign w:val="center"/>
          </w:tcPr>
          <w:p w14:paraId="6AAE491A" w14:textId="40FE7C7F"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Le offerte sono state valutate in base a un criterio di aggiudicazione differente da quello indicato nel bando di gara o nel capitolato d’oneri? Sono stati utilizzati criteri di aggiudicazione che non sono stati previamente  pubblicati?</w:t>
            </w:r>
          </w:p>
        </w:tc>
        <w:tc>
          <w:tcPr>
            <w:tcW w:w="203" w:type="pct"/>
            <w:shd w:val="clear" w:color="auto" w:fill="auto"/>
            <w:vAlign w:val="center"/>
          </w:tcPr>
          <w:p w14:paraId="3B3755AB"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54DE5830"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70EA05D2"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5CEE4811" w14:textId="7DFAF6AA"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verbali delle operazioni di valutazione delle offerte pervenute</w:t>
            </w:r>
          </w:p>
        </w:tc>
        <w:tc>
          <w:tcPr>
            <w:tcW w:w="1262" w:type="pct"/>
            <w:shd w:val="clear" w:color="auto" w:fill="auto"/>
            <w:vAlign w:val="center"/>
          </w:tcPr>
          <w:p w14:paraId="3C4F9AE7"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54F66AE1" w14:textId="77777777" w:rsidR="00B14EF0" w:rsidRPr="00AC2CBB" w:rsidRDefault="00B14EF0" w:rsidP="00B14EF0">
            <w:pPr>
              <w:spacing w:after="0" w:line="240" w:lineRule="auto"/>
              <w:rPr>
                <w:rFonts w:eastAsia="Times New Roman" w:cstheme="minorHAnsi"/>
                <w:lang w:eastAsia="it-IT"/>
              </w:rPr>
            </w:pPr>
          </w:p>
        </w:tc>
      </w:tr>
      <w:tr w:rsidR="00B14EF0" w:rsidRPr="00AC2CBB" w14:paraId="3A243C04" w14:textId="77777777" w:rsidTr="00B14EF0">
        <w:trPr>
          <w:trHeight w:val="298"/>
        </w:trPr>
        <w:tc>
          <w:tcPr>
            <w:tcW w:w="253" w:type="pct"/>
            <w:shd w:val="clear" w:color="auto" w:fill="auto"/>
            <w:vAlign w:val="center"/>
          </w:tcPr>
          <w:p w14:paraId="1F11EFFD" w14:textId="2DF2B848" w:rsidR="00B14EF0" w:rsidRDefault="00E26AB1" w:rsidP="00B14EF0">
            <w:pPr>
              <w:spacing w:after="0" w:line="240" w:lineRule="auto"/>
              <w:rPr>
                <w:rFonts w:eastAsia="Times New Roman" w:cstheme="minorHAnsi"/>
                <w:lang w:eastAsia="it-IT"/>
              </w:rPr>
            </w:pPr>
            <w:r>
              <w:rPr>
                <w:rFonts w:eastAsia="Times New Roman" w:cstheme="minorHAnsi"/>
                <w:lang w:eastAsia="it-IT"/>
              </w:rPr>
              <w:t>34</w:t>
            </w:r>
          </w:p>
        </w:tc>
        <w:tc>
          <w:tcPr>
            <w:tcW w:w="1212" w:type="pct"/>
            <w:shd w:val="clear" w:color="auto" w:fill="auto"/>
            <w:vAlign w:val="center"/>
          </w:tcPr>
          <w:p w14:paraId="0E309208" w14:textId="1FD5D27E"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Nel caso in cui siano state rilevate offerte anormalmente basse (art. 97, d.lgs. 50/2016), sono state richieste per iscritto giustificazioni nelle modalità e tempi previsti? la decisione di ammettere o escludere tali offerte è stata adeguatamente motivata?</w:t>
            </w:r>
          </w:p>
        </w:tc>
        <w:tc>
          <w:tcPr>
            <w:tcW w:w="203" w:type="pct"/>
            <w:shd w:val="clear" w:color="auto" w:fill="auto"/>
            <w:vAlign w:val="center"/>
          </w:tcPr>
          <w:p w14:paraId="785EFD91"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6F329A82"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035E70BB"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68F8F3A1" w14:textId="77777777"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verbali delle operazioni di valutazione delle offerte pervenute</w:t>
            </w:r>
          </w:p>
          <w:p w14:paraId="31A748BF" w14:textId="77777777"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richiesta giustificazioni </w:t>
            </w:r>
          </w:p>
          <w:p w14:paraId="59176104" w14:textId="799E9862"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giustificazioni fornite</w:t>
            </w:r>
          </w:p>
        </w:tc>
        <w:tc>
          <w:tcPr>
            <w:tcW w:w="1262" w:type="pct"/>
            <w:shd w:val="clear" w:color="auto" w:fill="auto"/>
            <w:vAlign w:val="center"/>
          </w:tcPr>
          <w:p w14:paraId="70F1C14C"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05918191" w14:textId="77777777" w:rsidR="00B14EF0" w:rsidRPr="00AC2CBB" w:rsidRDefault="00B14EF0" w:rsidP="00B14EF0">
            <w:pPr>
              <w:spacing w:after="0" w:line="240" w:lineRule="auto"/>
              <w:rPr>
                <w:rFonts w:eastAsia="Times New Roman" w:cstheme="minorHAnsi"/>
                <w:lang w:eastAsia="it-IT"/>
              </w:rPr>
            </w:pPr>
          </w:p>
        </w:tc>
      </w:tr>
      <w:tr w:rsidR="00B14EF0" w:rsidRPr="00AC2CBB" w14:paraId="678C51EE" w14:textId="77777777" w:rsidTr="00B14EF0">
        <w:trPr>
          <w:trHeight w:val="298"/>
        </w:trPr>
        <w:tc>
          <w:tcPr>
            <w:tcW w:w="253" w:type="pct"/>
            <w:shd w:val="clear" w:color="auto" w:fill="auto"/>
            <w:vAlign w:val="center"/>
          </w:tcPr>
          <w:p w14:paraId="74754463" w14:textId="4F327CBF" w:rsidR="00B14EF0" w:rsidRDefault="00E26AB1" w:rsidP="00B14EF0">
            <w:pPr>
              <w:spacing w:after="0" w:line="240" w:lineRule="auto"/>
              <w:rPr>
                <w:rFonts w:eastAsia="Times New Roman" w:cstheme="minorHAnsi"/>
                <w:lang w:eastAsia="it-IT"/>
              </w:rPr>
            </w:pPr>
            <w:r>
              <w:rPr>
                <w:rFonts w:eastAsia="Times New Roman" w:cstheme="minorHAnsi"/>
                <w:lang w:eastAsia="it-IT"/>
              </w:rPr>
              <w:t>35</w:t>
            </w:r>
          </w:p>
        </w:tc>
        <w:tc>
          <w:tcPr>
            <w:tcW w:w="1212" w:type="pct"/>
            <w:shd w:val="clear" w:color="auto" w:fill="auto"/>
            <w:vAlign w:val="center"/>
          </w:tcPr>
          <w:p w14:paraId="51CD885E" w14:textId="52C22C43"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E' presente la proposta di aggiudicazione approvata da parte dell'organo competente?</w:t>
            </w:r>
          </w:p>
        </w:tc>
        <w:tc>
          <w:tcPr>
            <w:tcW w:w="203" w:type="pct"/>
            <w:shd w:val="clear" w:color="auto" w:fill="auto"/>
            <w:vAlign w:val="center"/>
          </w:tcPr>
          <w:p w14:paraId="54F56879"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65B5BA21"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07B26B78"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7E28E93E" w14:textId="77777777"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proposta di aggiudicazione approvata da parte dell'organo competente</w:t>
            </w:r>
          </w:p>
          <w:p w14:paraId="62D18826" w14:textId="0288E6BD"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Provvedimento di aggiudicazione definitiva</w:t>
            </w:r>
          </w:p>
        </w:tc>
        <w:tc>
          <w:tcPr>
            <w:tcW w:w="1262" w:type="pct"/>
            <w:shd w:val="clear" w:color="auto" w:fill="auto"/>
            <w:vAlign w:val="center"/>
          </w:tcPr>
          <w:p w14:paraId="1B61046E"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73F3B5A4" w14:textId="77777777" w:rsidR="00B14EF0" w:rsidRPr="00AC2CBB" w:rsidRDefault="00B14EF0" w:rsidP="00B14EF0">
            <w:pPr>
              <w:spacing w:after="0" w:line="240" w:lineRule="auto"/>
              <w:rPr>
                <w:rFonts w:eastAsia="Times New Roman" w:cstheme="minorHAnsi"/>
                <w:lang w:eastAsia="it-IT"/>
              </w:rPr>
            </w:pPr>
          </w:p>
        </w:tc>
      </w:tr>
      <w:tr w:rsidR="00B14EF0" w:rsidRPr="00AC2CBB" w14:paraId="47566FEF" w14:textId="77777777" w:rsidTr="00B14EF0">
        <w:trPr>
          <w:trHeight w:val="298"/>
        </w:trPr>
        <w:tc>
          <w:tcPr>
            <w:tcW w:w="253" w:type="pct"/>
            <w:shd w:val="clear" w:color="auto" w:fill="auto"/>
            <w:vAlign w:val="center"/>
          </w:tcPr>
          <w:p w14:paraId="481B4068" w14:textId="5265AF50" w:rsidR="00B14EF0" w:rsidRDefault="00E26AB1" w:rsidP="00B14EF0">
            <w:pPr>
              <w:spacing w:after="0" w:line="240" w:lineRule="auto"/>
              <w:rPr>
                <w:rFonts w:eastAsia="Times New Roman" w:cstheme="minorHAnsi"/>
                <w:lang w:eastAsia="it-IT"/>
              </w:rPr>
            </w:pPr>
            <w:r>
              <w:rPr>
                <w:rFonts w:eastAsia="Times New Roman" w:cstheme="minorHAnsi"/>
                <w:lang w:eastAsia="it-IT"/>
              </w:rPr>
              <w:t>36</w:t>
            </w:r>
          </w:p>
        </w:tc>
        <w:tc>
          <w:tcPr>
            <w:tcW w:w="1212" w:type="pct"/>
            <w:shd w:val="clear" w:color="auto" w:fill="auto"/>
            <w:vAlign w:val="center"/>
          </w:tcPr>
          <w:p w14:paraId="5882BDA9" w14:textId="590893D6"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Sono presenti le comunicazioni degli esiti della procedura stessa agli interessati e la pubblicazione degli esiti della procedura?</w:t>
            </w:r>
          </w:p>
        </w:tc>
        <w:tc>
          <w:tcPr>
            <w:tcW w:w="203" w:type="pct"/>
            <w:shd w:val="clear" w:color="auto" w:fill="auto"/>
            <w:vAlign w:val="center"/>
          </w:tcPr>
          <w:p w14:paraId="2AB2D436"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2983F0F6"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45BFE2EF"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391C54E8" w14:textId="77777777"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comunicazioni degli esiti della procedura stessa agli interessati (aggiudicatari, non aggiudicatari, esclusi) </w:t>
            </w:r>
          </w:p>
          <w:p w14:paraId="6D71D54B" w14:textId="0EF222CC"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pubblicazione degli esiti della procedura?</w:t>
            </w:r>
          </w:p>
        </w:tc>
        <w:tc>
          <w:tcPr>
            <w:tcW w:w="1262" w:type="pct"/>
            <w:shd w:val="clear" w:color="auto" w:fill="auto"/>
            <w:vAlign w:val="center"/>
          </w:tcPr>
          <w:p w14:paraId="4310A2B8"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703F4C13" w14:textId="77777777" w:rsidR="00B14EF0" w:rsidRPr="00AC2CBB" w:rsidRDefault="00B14EF0" w:rsidP="00B14EF0">
            <w:pPr>
              <w:spacing w:after="0" w:line="240" w:lineRule="auto"/>
              <w:rPr>
                <w:rFonts w:eastAsia="Times New Roman" w:cstheme="minorHAnsi"/>
                <w:lang w:eastAsia="it-IT"/>
              </w:rPr>
            </w:pPr>
          </w:p>
        </w:tc>
      </w:tr>
      <w:tr w:rsidR="00B14EF0" w:rsidRPr="00AC2CBB" w14:paraId="7FE6F0BA" w14:textId="77777777" w:rsidTr="00CE3C75">
        <w:trPr>
          <w:trHeight w:val="298"/>
        </w:trPr>
        <w:tc>
          <w:tcPr>
            <w:tcW w:w="253" w:type="pct"/>
            <w:shd w:val="clear" w:color="auto" w:fill="auto"/>
            <w:vAlign w:val="center"/>
          </w:tcPr>
          <w:p w14:paraId="28B3D93F" w14:textId="554BA94A" w:rsidR="00B14EF0" w:rsidRDefault="00E26AB1" w:rsidP="00B14EF0">
            <w:pPr>
              <w:spacing w:after="0" w:line="240" w:lineRule="auto"/>
              <w:rPr>
                <w:rFonts w:eastAsia="Times New Roman" w:cstheme="minorHAnsi"/>
                <w:lang w:eastAsia="it-IT"/>
              </w:rPr>
            </w:pPr>
            <w:r>
              <w:rPr>
                <w:rFonts w:eastAsia="Times New Roman" w:cstheme="minorHAnsi"/>
                <w:lang w:eastAsia="it-IT"/>
              </w:rPr>
              <w:t>37</w:t>
            </w:r>
          </w:p>
        </w:tc>
        <w:tc>
          <w:tcPr>
            <w:tcW w:w="1212" w:type="pct"/>
            <w:shd w:val="clear" w:color="auto" w:fill="auto"/>
            <w:vAlign w:val="center"/>
          </w:tcPr>
          <w:p w14:paraId="16A1FE89" w14:textId="7A2DAFC4" w:rsidR="00B14EF0" w:rsidRPr="00AC2CBB" w:rsidRDefault="00B14EF0" w:rsidP="00B14EF0">
            <w:pPr>
              <w:spacing w:after="0" w:line="240" w:lineRule="auto"/>
              <w:jc w:val="both"/>
              <w:rPr>
                <w:rFonts w:eastAsia="Times New Roman" w:cstheme="minorHAnsi"/>
                <w:bCs/>
                <w:lang w:eastAsia="it-IT"/>
              </w:rPr>
            </w:pPr>
            <w:r w:rsidRPr="00C73E90">
              <w:rPr>
                <w:rFonts w:cstheme="minorHAnsi"/>
                <w:sz w:val="21"/>
                <w:szCs w:val="21"/>
              </w:rPr>
              <w:t xml:space="preserve">Sono stati presentati ricorsi? </w:t>
            </w:r>
          </w:p>
        </w:tc>
        <w:tc>
          <w:tcPr>
            <w:tcW w:w="203" w:type="pct"/>
            <w:shd w:val="clear" w:color="auto" w:fill="auto"/>
          </w:tcPr>
          <w:p w14:paraId="5FAE8D88"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tcPr>
          <w:p w14:paraId="46788A59"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tcPr>
          <w:p w14:paraId="19606069"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tcPr>
          <w:p w14:paraId="215F5B16" w14:textId="45BCF33B"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Comunicazioni/atti autorità giudiziaria</w:t>
            </w:r>
          </w:p>
        </w:tc>
        <w:tc>
          <w:tcPr>
            <w:tcW w:w="1262" w:type="pct"/>
            <w:shd w:val="clear" w:color="auto" w:fill="auto"/>
            <w:vAlign w:val="center"/>
          </w:tcPr>
          <w:p w14:paraId="623624A5"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5228BCFC" w14:textId="77777777" w:rsidR="00B14EF0" w:rsidRPr="00AC2CBB" w:rsidRDefault="00B14EF0" w:rsidP="00B14EF0">
            <w:pPr>
              <w:spacing w:after="0" w:line="240" w:lineRule="auto"/>
              <w:rPr>
                <w:rFonts w:eastAsia="Times New Roman" w:cstheme="minorHAnsi"/>
                <w:lang w:eastAsia="it-IT"/>
              </w:rPr>
            </w:pPr>
          </w:p>
        </w:tc>
      </w:tr>
      <w:tr w:rsidR="00B14EF0" w:rsidRPr="00AC2CBB" w14:paraId="3A87F93D" w14:textId="77777777" w:rsidTr="00B14EF0">
        <w:trPr>
          <w:trHeight w:val="298"/>
        </w:trPr>
        <w:tc>
          <w:tcPr>
            <w:tcW w:w="253" w:type="pct"/>
            <w:shd w:val="clear" w:color="auto" w:fill="auto"/>
            <w:vAlign w:val="center"/>
          </w:tcPr>
          <w:p w14:paraId="662C5964" w14:textId="04B6F4DB" w:rsidR="00B14EF0" w:rsidRDefault="00E26AB1" w:rsidP="00B14EF0">
            <w:pPr>
              <w:spacing w:after="0" w:line="240" w:lineRule="auto"/>
              <w:rPr>
                <w:rFonts w:eastAsia="Times New Roman" w:cstheme="minorHAnsi"/>
                <w:lang w:eastAsia="it-IT"/>
              </w:rPr>
            </w:pPr>
            <w:r>
              <w:rPr>
                <w:rFonts w:eastAsia="Times New Roman" w:cstheme="minorHAnsi"/>
                <w:lang w:eastAsia="it-IT"/>
              </w:rPr>
              <w:t>38</w:t>
            </w:r>
          </w:p>
        </w:tc>
        <w:tc>
          <w:tcPr>
            <w:tcW w:w="1212" w:type="pct"/>
            <w:shd w:val="clear" w:color="auto" w:fill="auto"/>
            <w:vAlign w:val="center"/>
          </w:tcPr>
          <w:p w14:paraId="4E6E513B" w14:textId="7CCBF02D" w:rsidR="00B14EF0" w:rsidRPr="00AC2CBB" w:rsidRDefault="00B14EF0" w:rsidP="00B14EF0">
            <w:pPr>
              <w:spacing w:after="0" w:line="240" w:lineRule="auto"/>
              <w:jc w:val="both"/>
              <w:rPr>
                <w:rFonts w:eastAsia="Times New Roman" w:cstheme="minorHAnsi"/>
                <w:bCs/>
                <w:lang w:eastAsia="it-IT"/>
              </w:rPr>
            </w:pPr>
            <w:r w:rsidRPr="00C73E90">
              <w:rPr>
                <w:rFonts w:cstheme="minorHAnsi"/>
                <w:sz w:val="21"/>
                <w:szCs w:val="21"/>
              </w:rPr>
              <w:t>L'autorità appaltante ha tenuto conto degli esiti degli eventuali ricorsi?</w:t>
            </w:r>
          </w:p>
        </w:tc>
        <w:tc>
          <w:tcPr>
            <w:tcW w:w="203" w:type="pct"/>
            <w:shd w:val="clear" w:color="auto" w:fill="auto"/>
            <w:vAlign w:val="center"/>
          </w:tcPr>
          <w:p w14:paraId="792F2098"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20025118"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13EDD286"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25B21920" w14:textId="36C9F512"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Comunicazioni/atti autorità giudiziaria</w:t>
            </w:r>
          </w:p>
        </w:tc>
        <w:tc>
          <w:tcPr>
            <w:tcW w:w="1262" w:type="pct"/>
            <w:shd w:val="clear" w:color="auto" w:fill="auto"/>
            <w:vAlign w:val="center"/>
          </w:tcPr>
          <w:p w14:paraId="3C7AAE2D"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4978CE1D" w14:textId="77777777" w:rsidR="00B14EF0" w:rsidRPr="00AC2CBB" w:rsidRDefault="00B14EF0" w:rsidP="00B14EF0">
            <w:pPr>
              <w:spacing w:after="0" w:line="240" w:lineRule="auto"/>
              <w:rPr>
                <w:rFonts w:eastAsia="Times New Roman" w:cstheme="minorHAnsi"/>
                <w:lang w:eastAsia="it-IT"/>
              </w:rPr>
            </w:pPr>
          </w:p>
        </w:tc>
      </w:tr>
      <w:tr w:rsidR="00B14EF0" w:rsidRPr="00AC2CBB" w14:paraId="71C575CE" w14:textId="77777777" w:rsidTr="00B14EF0">
        <w:trPr>
          <w:trHeight w:val="298"/>
        </w:trPr>
        <w:tc>
          <w:tcPr>
            <w:tcW w:w="253" w:type="pct"/>
            <w:shd w:val="clear" w:color="auto" w:fill="auto"/>
            <w:vAlign w:val="center"/>
          </w:tcPr>
          <w:p w14:paraId="695C39ED" w14:textId="587B92CE" w:rsidR="00B14EF0" w:rsidRDefault="00E26AB1" w:rsidP="00B14EF0">
            <w:pPr>
              <w:spacing w:after="0" w:line="240" w:lineRule="auto"/>
              <w:rPr>
                <w:rFonts w:eastAsia="Times New Roman" w:cstheme="minorHAnsi"/>
                <w:lang w:eastAsia="it-IT"/>
              </w:rPr>
            </w:pPr>
            <w:r>
              <w:rPr>
                <w:rFonts w:eastAsia="Times New Roman" w:cstheme="minorHAnsi"/>
                <w:lang w:eastAsia="it-IT"/>
              </w:rPr>
              <w:t>39</w:t>
            </w:r>
          </w:p>
        </w:tc>
        <w:tc>
          <w:tcPr>
            <w:tcW w:w="1212" w:type="pct"/>
            <w:shd w:val="clear" w:color="auto" w:fill="auto"/>
            <w:vAlign w:val="center"/>
          </w:tcPr>
          <w:p w14:paraId="12272812" w14:textId="7CCB7DCA"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E' stata acquisita la documentazione comprovante il possesso dei requisiti di carattere generale, tecnico-professionale ed economico e finanziario, per la partecipazione alla procedura?</w:t>
            </w:r>
          </w:p>
        </w:tc>
        <w:tc>
          <w:tcPr>
            <w:tcW w:w="203" w:type="pct"/>
            <w:shd w:val="clear" w:color="auto" w:fill="auto"/>
            <w:vAlign w:val="center"/>
          </w:tcPr>
          <w:p w14:paraId="0338EE65"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3A1E407B"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359C7379"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25A5AED0" w14:textId="77777777"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documentazione comprovante il possesso dei requisiti di carattere generale, tecnico-professionale ed economico e finanziario</w:t>
            </w:r>
          </w:p>
          <w:p w14:paraId="4E06A9B2" w14:textId="603021ED"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Certificazioni Banca dati nazionale degli operatori economici/AVC Pass istituita presso l'ANAC.</w:t>
            </w:r>
          </w:p>
        </w:tc>
        <w:tc>
          <w:tcPr>
            <w:tcW w:w="1262" w:type="pct"/>
            <w:shd w:val="clear" w:color="auto" w:fill="auto"/>
            <w:vAlign w:val="center"/>
          </w:tcPr>
          <w:p w14:paraId="70A8E91A"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1B0389AD" w14:textId="77777777" w:rsidR="00B14EF0" w:rsidRPr="00AC2CBB" w:rsidRDefault="00B14EF0" w:rsidP="00B14EF0">
            <w:pPr>
              <w:spacing w:after="0" w:line="240" w:lineRule="auto"/>
              <w:rPr>
                <w:rFonts w:eastAsia="Times New Roman" w:cstheme="minorHAnsi"/>
                <w:lang w:eastAsia="it-IT"/>
              </w:rPr>
            </w:pPr>
          </w:p>
        </w:tc>
      </w:tr>
      <w:tr w:rsidR="00B14EF0" w:rsidRPr="00AC2CBB" w14:paraId="15E5094F" w14:textId="77777777" w:rsidTr="00B14EF0">
        <w:trPr>
          <w:trHeight w:val="298"/>
        </w:trPr>
        <w:tc>
          <w:tcPr>
            <w:tcW w:w="253" w:type="pct"/>
            <w:shd w:val="clear" w:color="auto" w:fill="auto"/>
            <w:vAlign w:val="center"/>
          </w:tcPr>
          <w:p w14:paraId="7047FC9B" w14:textId="1C58DBBA" w:rsidR="00B14EF0" w:rsidRDefault="00E26AB1" w:rsidP="00B14EF0">
            <w:pPr>
              <w:spacing w:after="0" w:line="240" w:lineRule="auto"/>
              <w:rPr>
                <w:rFonts w:eastAsia="Times New Roman" w:cstheme="minorHAnsi"/>
                <w:lang w:eastAsia="it-IT"/>
              </w:rPr>
            </w:pPr>
            <w:r>
              <w:rPr>
                <w:rFonts w:eastAsia="Times New Roman" w:cstheme="minorHAnsi"/>
                <w:lang w:eastAsia="it-IT"/>
              </w:rPr>
              <w:t>40</w:t>
            </w:r>
          </w:p>
        </w:tc>
        <w:tc>
          <w:tcPr>
            <w:tcW w:w="1212" w:type="pct"/>
            <w:shd w:val="clear" w:color="auto" w:fill="auto"/>
            <w:vAlign w:val="center"/>
          </w:tcPr>
          <w:p w14:paraId="31925C10" w14:textId="77777777" w:rsidR="00B14EF0" w:rsidRPr="00C73E90" w:rsidRDefault="00B14EF0" w:rsidP="00B14EF0">
            <w:pPr>
              <w:spacing w:after="0" w:line="240" w:lineRule="auto"/>
              <w:jc w:val="both"/>
              <w:rPr>
                <w:rFonts w:eastAsia="Times New Roman" w:cstheme="minorHAnsi"/>
                <w:color w:val="000000"/>
                <w:lang w:eastAsia="it-IT"/>
              </w:rPr>
            </w:pPr>
            <w:proofErr w:type="gramStart"/>
            <w:r w:rsidRPr="00C73E90">
              <w:rPr>
                <w:rFonts w:eastAsia="Times New Roman" w:cstheme="minorHAnsi"/>
                <w:color w:val="000000"/>
                <w:lang w:eastAsia="it-IT"/>
              </w:rPr>
              <w:t>E'</w:t>
            </w:r>
            <w:proofErr w:type="gramEnd"/>
            <w:r w:rsidRPr="00C73E90">
              <w:rPr>
                <w:rFonts w:eastAsia="Times New Roman" w:cstheme="minorHAnsi"/>
                <w:color w:val="000000"/>
                <w:lang w:eastAsia="it-IT"/>
              </w:rPr>
              <w:t xml:space="preserve"> stato verificato il rispetto delle disposizioni previste per la post informazione degli esiti di gara, ed in particolare:</w:t>
            </w:r>
          </w:p>
          <w:p w14:paraId="56E298EB" w14:textId="77777777" w:rsidR="00B14EF0" w:rsidRPr="00C73E90" w:rsidRDefault="00B14EF0" w:rsidP="00B14EF0">
            <w:pPr>
              <w:spacing w:after="0" w:line="240" w:lineRule="auto"/>
              <w:jc w:val="both"/>
              <w:rPr>
                <w:rFonts w:eastAsia="Times New Roman" w:cstheme="minorHAnsi"/>
                <w:color w:val="000000"/>
                <w:lang w:eastAsia="it-IT"/>
              </w:rPr>
            </w:pPr>
            <w:r w:rsidRPr="00C73E90">
              <w:rPr>
                <w:rFonts w:eastAsia="Times New Roman" w:cstheme="minorHAnsi"/>
                <w:color w:val="000000"/>
                <w:lang w:eastAsia="it-IT"/>
              </w:rPr>
              <w:t>- Ufficio Pubblicazioni dell'UE;</w:t>
            </w:r>
          </w:p>
          <w:p w14:paraId="4E1157AC" w14:textId="77777777" w:rsidR="00B14EF0" w:rsidRPr="00C73E90" w:rsidRDefault="00B14EF0" w:rsidP="00B14EF0">
            <w:pPr>
              <w:spacing w:after="0" w:line="240" w:lineRule="auto"/>
              <w:jc w:val="both"/>
              <w:rPr>
                <w:rFonts w:eastAsia="Times New Roman" w:cstheme="minorHAnsi"/>
                <w:color w:val="000000"/>
                <w:lang w:eastAsia="it-IT"/>
              </w:rPr>
            </w:pPr>
            <w:r w:rsidRPr="00C73E90">
              <w:rPr>
                <w:rFonts w:eastAsia="Times New Roman" w:cstheme="minorHAnsi"/>
                <w:color w:val="000000"/>
                <w:lang w:eastAsia="it-IT"/>
              </w:rPr>
              <w:t>- Piattaforma ANAC;</w:t>
            </w:r>
          </w:p>
          <w:p w14:paraId="0A5D3555" w14:textId="77777777" w:rsidR="00B14EF0" w:rsidRPr="00C73E90" w:rsidRDefault="00B14EF0" w:rsidP="00B14EF0">
            <w:pPr>
              <w:spacing w:after="0" w:line="240" w:lineRule="auto"/>
              <w:jc w:val="both"/>
              <w:rPr>
                <w:rFonts w:eastAsia="Times New Roman" w:cstheme="minorHAnsi"/>
                <w:color w:val="000000"/>
                <w:lang w:eastAsia="it-IT"/>
              </w:rPr>
            </w:pPr>
            <w:r w:rsidRPr="00C73E90">
              <w:rPr>
                <w:rFonts w:eastAsia="Times New Roman" w:cstheme="minorHAnsi"/>
                <w:color w:val="000000"/>
                <w:lang w:eastAsia="it-IT"/>
              </w:rPr>
              <w:t>- GURI;</w:t>
            </w:r>
          </w:p>
          <w:p w14:paraId="34D3BB2C" w14:textId="77777777" w:rsidR="00B14EF0" w:rsidRPr="00C73E90" w:rsidRDefault="00B14EF0" w:rsidP="00B14EF0">
            <w:pPr>
              <w:spacing w:after="0" w:line="240" w:lineRule="auto"/>
              <w:jc w:val="both"/>
              <w:rPr>
                <w:rFonts w:eastAsia="Times New Roman" w:cstheme="minorHAnsi"/>
                <w:color w:val="000000"/>
                <w:lang w:eastAsia="it-IT"/>
              </w:rPr>
            </w:pPr>
            <w:r w:rsidRPr="00C73E90">
              <w:rPr>
                <w:rFonts w:eastAsia="Times New Roman" w:cstheme="minorHAnsi"/>
                <w:color w:val="000000"/>
                <w:lang w:eastAsia="it-IT"/>
              </w:rPr>
              <w:t>- Profilo del Committente;</w:t>
            </w:r>
          </w:p>
          <w:p w14:paraId="14B2BD39" w14:textId="39C050CA"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 Quotidiani nazionali e locali.</w:t>
            </w:r>
          </w:p>
        </w:tc>
        <w:tc>
          <w:tcPr>
            <w:tcW w:w="203" w:type="pct"/>
            <w:shd w:val="clear" w:color="auto" w:fill="auto"/>
            <w:vAlign w:val="center"/>
          </w:tcPr>
          <w:p w14:paraId="2811F160"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5365B628"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000A04E9"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1B6B1319" w14:textId="21E82C01"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post informazione degli esiti di gara</w:t>
            </w:r>
          </w:p>
        </w:tc>
        <w:tc>
          <w:tcPr>
            <w:tcW w:w="1262" w:type="pct"/>
            <w:shd w:val="clear" w:color="auto" w:fill="auto"/>
            <w:vAlign w:val="center"/>
          </w:tcPr>
          <w:p w14:paraId="75C85F40"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22FB186E" w14:textId="77777777" w:rsidR="00B14EF0" w:rsidRPr="00AC2CBB" w:rsidRDefault="00B14EF0" w:rsidP="00B14EF0">
            <w:pPr>
              <w:spacing w:after="0" w:line="240" w:lineRule="auto"/>
              <w:rPr>
                <w:rFonts w:eastAsia="Times New Roman" w:cstheme="minorHAnsi"/>
                <w:lang w:eastAsia="it-IT"/>
              </w:rPr>
            </w:pPr>
          </w:p>
        </w:tc>
      </w:tr>
      <w:tr w:rsidR="00B14EF0" w:rsidRPr="00AC2CBB" w14:paraId="04A75628" w14:textId="77777777" w:rsidTr="00B14EF0">
        <w:trPr>
          <w:trHeight w:val="298"/>
        </w:trPr>
        <w:tc>
          <w:tcPr>
            <w:tcW w:w="253" w:type="pct"/>
            <w:shd w:val="clear" w:color="auto" w:fill="auto"/>
            <w:vAlign w:val="center"/>
          </w:tcPr>
          <w:p w14:paraId="3DB2ECA0" w14:textId="123F9F2A" w:rsidR="00B14EF0" w:rsidRDefault="00E26AB1" w:rsidP="00B14EF0">
            <w:pPr>
              <w:spacing w:after="0" w:line="240" w:lineRule="auto"/>
              <w:rPr>
                <w:rFonts w:eastAsia="Times New Roman" w:cstheme="minorHAnsi"/>
                <w:lang w:eastAsia="it-IT"/>
              </w:rPr>
            </w:pPr>
            <w:r>
              <w:rPr>
                <w:rFonts w:eastAsia="Times New Roman" w:cstheme="minorHAnsi"/>
                <w:lang w:eastAsia="it-IT"/>
              </w:rPr>
              <w:t>41</w:t>
            </w:r>
          </w:p>
        </w:tc>
        <w:tc>
          <w:tcPr>
            <w:tcW w:w="1212" w:type="pct"/>
            <w:shd w:val="clear" w:color="auto" w:fill="auto"/>
            <w:vAlign w:val="center"/>
          </w:tcPr>
          <w:p w14:paraId="142C8C72" w14:textId="62ECD4F0"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E' stata acquisita la cauzione definitiva di importo non inferiore a quanto previsto dalla normativa applicabile?</w:t>
            </w:r>
          </w:p>
        </w:tc>
        <w:tc>
          <w:tcPr>
            <w:tcW w:w="203" w:type="pct"/>
            <w:shd w:val="clear" w:color="auto" w:fill="auto"/>
            <w:vAlign w:val="center"/>
          </w:tcPr>
          <w:p w14:paraId="0C14AE7C"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10767FF3"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2D1749E5"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717AAE01" w14:textId="32B1EC55"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Polizza di fideiussione bancaria o assicurativa</w:t>
            </w:r>
          </w:p>
        </w:tc>
        <w:tc>
          <w:tcPr>
            <w:tcW w:w="1262" w:type="pct"/>
            <w:shd w:val="clear" w:color="auto" w:fill="auto"/>
            <w:vAlign w:val="center"/>
          </w:tcPr>
          <w:p w14:paraId="0A725813"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5FA9802E" w14:textId="77777777" w:rsidR="00B14EF0" w:rsidRPr="00AC2CBB" w:rsidRDefault="00B14EF0" w:rsidP="00B14EF0">
            <w:pPr>
              <w:spacing w:after="0" w:line="240" w:lineRule="auto"/>
              <w:rPr>
                <w:rFonts w:eastAsia="Times New Roman" w:cstheme="minorHAnsi"/>
                <w:lang w:eastAsia="it-IT"/>
              </w:rPr>
            </w:pPr>
          </w:p>
        </w:tc>
      </w:tr>
      <w:tr w:rsidR="00B14EF0" w:rsidRPr="00AC2CBB" w14:paraId="7790C4C3" w14:textId="77777777" w:rsidTr="00B14EF0">
        <w:trPr>
          <w:trHeight w:val="298"/>
        </w:trPr>
        <w:tc>
          <w:tcPr>
            <w:tcW w:w="253" w:type="pct"/>
            <w:shd w:val="clear" w:color="auto" w:fill="auto"/>
            <w:vAlign w:val="center"/>
          </w:tcPr>
          <w:p w14:paraId="077418FD" w14:textId="0CDCA21D" w:rsidR="00B14EF0" w:rsidRDefault="00E26AB1" w:rsidP="00B14EF0">
            <w:pPr>
              <w:spacing w:after="0" w:line="240" w:lineRule="auto"/>
              <w:rPr>
                <w:rFonts w:eastAsia="Times New Roman" w:cstheme="minorHAnsi"/>
                <w:lang w:eastAsia="it-IT"/>
              </w:rPr>
            </w:pPr>
            <w:r>
              <w:rPr>
                <w:rFonts w:eastAsia="Times New Roman" w:cstheme="minorHAnsi"/>
                <w:lang w:eastAsia="it-IT"/>
              </w:rPr>
              <w:t>42</w:t>
            </w:r>
          </w:p>
        </w:tc>
        <w:tc>
          <w:tcPr>
            <w:tcW w:w="1212" w:type="pct"/>
            <w:shd w:val="clear" w:color="auto" w:fill="auto"/>
            <w:vAlign w:val="center"/>
          </w:tcPr>
          <w:p w14:paraId="0BEF66B3" w14:textId="0651BAB7" w:rsidR="00B14EF0" w:rsidRPr="00AC2CBB" w:rsidRDefault="00B14EF0" w:rsidP="00AE5FCB">
            <w:pPr>
              <w:spacing w:after="0" w:line="240" w:lineRule="auto"/>
              <w:jc w:val="both"/>
              <w:rPr>
                <w:rFonts w:eastAsia="Times New Roman" w:cstheme="minorHAnsi"/>
                <w:bCs/>
                <w:lang w:eastAsia="it-IT"/>
              </w:rPr>
            </w:pPr>
            <w:r w:rsidRPr="00C73E90">
              <w:rPr>
                <w:rFonts w:eastAsia="Times New Roman" w:cstheme="minorHAnsi"/>
                <w:color w:val="000000"/>
                <w:lang w:eastAsia="it-IT"/>
              </w:rPr>
              <w:t>Sono stati rispettati gli obblighi di tracciabilità finanziaria ex art. 3 della legge 136/2010?</w:t>
            </w:r>
          </w:p>
        </w:tc>
        <w:tc>
          <w:tcPr>
            <w:tcW w:w="203" w:type="pct"/>
            <w:shd w:val="clear" w:color="auto" w:fill="auto"/>
            <w:vAlign w:val="center"/>
          </w:tcPr>
          <w:p w14:paraId="7A438AC2"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0C2F3B5A"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0B049D60"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1D9CCC53" w14:textId="77777777"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Contratto</w:t>
            </w:r>
          </w:p>
          <w:p w14:paraId="4B162FC2" w14:textId="2EE95585" w:rsidR="00AE5FCB" w:rsidRPr="00B236E9" w:rsidRDefault="00AE5FCB"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Dichiarazione relativa agli obblighi di tracciabilità dei flussi finanziari  ai sensi dell'art. 3 della Legge 136/2010</w:t>
            </w:r>
          </w:p>
        </w:tc>
        <w:tc>
          <w:tcPr>
            <w:tcW w:w="1262" w:type="pct"/>
            <w:shd w:val="clear" w:color="auto" w:fill="auto"/>
            <w:vAlign w:val="center"/>
          </w:tcPr>
          <w:p w14:paraId="2D33150C"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1BBB3298" w14:textId="77777777" w:rsidR="00B14EF0" w:rsidRPr="00AC2CBB" w:rsidRDefault="00B14EF0" w:rsidP="00B14EF0">
            <w:pPr>
              <w:spacing w:after="0" w:line="240" w:lineRule="auto"/>
              <w:rPr>
                <w:rFonts w:eastAsia="Times New Roman" w:cstheme="minorHAnsi"/>
                <w:lang w:eastAsia="it-IT"/>
              </w:rPr>
            </w:pPr>
          </w:p>
        </w:tc>
      </w:tr>
      <w:tr w:rsidR="00B14EF0" w:rsidRPr="00AC2CBB" w14:paraId="4516A4C0" w14:textId="77777777" w:rsidTr="00B14EF0">
        <w:trPr>
          <w:trHeight w:val="298"/>
        </w:trPr>
        <w:tc>
          <w:tcPr>
            <w:tcW w:w="253" w:type="pct"/>
            <w:shd w:val="clear" w:color="auto" w:fill="auto"/>
            <w:vAlign w:val="center"/>
          </w:tcPr>
          <w:p w14:paraId="428D4D80" w14:textId="797D4819" w:rsidR="00B14EF0" w:rsidRDefault="00AE5FCB" w:rsidP="00B14EF0">
            <w:pPr>
              <w:spacing w:after="0" w:line="240" w:lineRule="auto"/>
              <w:rPr>
                <w:rFonts w:eastAsia="Times New Roman" w:cstheme="minorHAnsi"/>
                <w:lang w:eastAsia="it-IT"/>
              </w:rPr>
            </w:pPr>
            <w:r>
              <w:rPr>
                <w:rFonts w:eastAsia="Times New Roman" w:cstheme="minorHAnsi"/>
                <w:lang w:eastAsia="it-IT"/>
              </w:rPr>
              <w:t>43</w:t>
            </w:r>
          </w:p>
        </w:tc>
        <w:tc>
          <w:tcPr>
            <w:tcW w:w="1212" w:type="pct"/>
            <w:shd w:val="clear" w:color="auto" w:fill="auto"/>
            <w:vAlign w:val="center"/>
          </w:tcPr>
          <w:p w14:paraId="41E30AA1" w14:textId="2D80D1DD" w:rsidR="00B14EF0" w:rsidRPr="00AC2CBB" w:rsidRDefault="00B14EF0" w:rsidP="00B14EF0">
            <w:pPr>
              <w:spacing w:after="0" w:line="240" w:lineRule="auto"/>
              <w:jc w:val="both"/>
              <w:rPr>
                <w:rFonts w:eastAsia="Times New Roman" w:cstheme="minorHAnsi"/>
                <w:bCs/>
                <w:lang w:eastAsia="it-IT"/>
              </w:rPr>
            </w:pPr>
            <w:r w:rsidRPr="00C73E90">
              <w:rPr>
                <w:rFonts w:eastAsia="Times New Roman" w:cstheme="minorHAnsi"/>
                <w:color w:val="000000"/>
                <w:lang w:eastAsia="it-IT"/>
              </w:rPr>
              <w:t xml:space="preserve">Il contratto è stato sottoscritto nei termini e con le modalità stabilite negli atti di gara e dalla normativa applicabile da soggetto autorizzato/delegato ad impegnare il Beneficiario e dall'affidatario? </w:t>
            </w:r>
          </w:p>
        </w:tc>
        <w:tc>
          <w:tcPr>
            <w:tcW w:w="203" w:type="pct"/>
            <w:shd w:val="clear" w:color="auto" w:fill="auto"/>
            <w:vAlign w:val="center"/>
          </w:tcPr>
          <w:p w14:paraId="3E1BA83E"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46121FA0" w14:textId="77777777" w:rsidR="00B14EF0" w:rsidRPr="00AC2CBB" w:rsidRDefault="00B14EF0" w:rsidP="00B14EF0">
            <w:pPr>
              <w:spacing w:after="0" w:line="240" w:lineRule="auto"/>
              <w:jc w:val="center"/>
              <w:rPr>
                <w:rFonts w:eastAsia="Times New Roman" w:cstheme="minorHAnsi"/>
                <w:b/>
                <w:bCs/>
                <w:lang w:eastAsia="it-IT"/>
              </w:rPr>
            </w:pPr>
          </w:p>
        </w:tc>
        <w:tc>
          <w:tcPr>
            <w:tcW w:w="202" w:type="pct"/>
            <w:shd w:val="clear" w:color="auto" w:fill="auto"/>
            <w:vAlign w:val="center"/>
          </w:tcPr>
          <w:p w14:paraId="40541371" w14:textId="77777777" w:rsidR="00B14EF0" w:rsidRPr="00AC2CBB" w:rsidRDefault="00B14EF0" w:rsidP="00B14EF0">
            <w:pPr>
              <w:spacing w:after="0" w:line="240" w:lineRule="auto"/>
              <w:jc w:val="center"/>
              <w:rPr>
                <w:rFonts w:eastAsia="Times New Roman" w:cstheme="minorHAnsi"/>
                <w:b/>
                <w:bCs/>
                <w:lang w:eastAsia="it-IT"/>
              </w:rPr>
            </w:pPr>
          </w:p>
        </w:tc>
        <w:tc>
          <w:tcPr>
            <w:tcW w:w="859" w:type="pct"/>
            <w:shd w:val="clear" w:color="auto" w:fill="auto"/>
            <w:vAlign w:val="center"/>
          </w:tcPr>
          <w:p w14:paraId="41FFD397" w14:textId="77777777"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Contratto stipulato e registrato</w:t>
            </w:r>
          </w:p>
          <w:p w14:paraId="0E652C90" w14:textId="77777777"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Poteri di firma</w:t>
            </w:r>
          </w:p>
          <w:p w14:paraId="747AB97A" w14:textId="5A6B4895" w:rsidR="00B14EF0" w:rsidRPr="00B236E9" w:rsidRDefault="00B14EF0"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Certificati firma digitale</w:t>
            </w:r>
          </w:p>
        </w:tc>
        <w:tc>
          <w:tcPr>
            <w:tcW w:w="1262" w:type="pct"/>
            <w:shd w:val="clear" w:color="auto" w:fill="auto"/>
            <w:vAlign w:val="center"/>
          </w:tcPr>
          <w:p w14:paraId="232A7EF3" w14:textId="77777777" w:rsidR="00B14EF0" w:rsidRPr="00AC2CBB" w:rsidRDefault="00B14EF0" w:rsidP="00B14EF0">
            <w:pPr>
              <w:spacing w:after="0" w:line="240" w:lineRule="auto"/>
              <w:rPr>
                <w:rFonts w:eastAsia="Times New Roman" w:cstheme="minorHAnsi"/>
                <w:bCs/>
                <w:lang w:eastAsia="it-IT"/>
              </w:rPr>
            </w:pPr>
          </w:p>
        </w:tc>
        <w:tc>
          <w:tcPr>
            <w:tcW w:w="807" w:type="pct"/>
            <w:vAlign w:val="center"/>
          </w:tcPr>
          <w:p w14:paraId="3054ED0C" w14:textId="77777777" w:rsidR="00B14EF0" w:rsidRPr="00AC2CBB" w:rsidRDefault="00B14EF0" w:rsidP="00B14EF0">
            <w:pPr>
              <w:spacing w:after="0" w:line="240" w:lineRule="auto"/>
              <w:rPr>
                <w:rFonts w:eastAsia="Times New Roman" w:cstheme="minorHAnsi"/>
                <w:lang w:eastAsia="it-IT"/>
              </w:rPr>
            </w:pPr>
          </w:p>
        </w:tc>
      </w:tr>
      <w:tr w:rsidR="005D0434" w:rsidRPr="00AC2CBB" w14:paraId="436A7D66" w14:textId="77777777" w:rsidTr="00B14EF0">
        <w:trPr>
          <w:trHeight w:val="298"/>
        </w:trPr>
        <w:tc>
          <w:tcPr>
            <w:tcW w:w="253" w:type="pct"/>
            <w:shd w:val="clear" w:color="auto" w:fill="auto"/>
            <w:vAlign w:val="center"/>
          </w:tcPr>
          <w:p w14:paraId="14469606" w14:textId="47E99CE3" w:rsidR="005D0434" w:rsidRDefault="00AE5FCB" w:rsidP="005D0434">
            <w:pPr>
              <w:spacing w:after="0" w:line="240" w:lineRule="auto"/>
              <w:rPr>
                <w:rFonts w:eastAsia="Times New Roman" w:cstheme="minorHAnsi"/>
                <w:lang w:eastAsia="it-IT"/>
              </w:rPr>
            </w:pPr>
            <w:r>
              <w:rPr>
                <w:rFonts w:eastAsia="Times New Roman" w:cstheme="minorHAnsi"/>
                <w:lang w:eastAsia="it-IT"/>
              </w:rPr>
              <w:t>44</w:t>
            </w:r>
          </w:p>
        </w:tc>
        <w:tc>
          <w:tcPr>
            <w:tcW w:w="1212" w:type="pct"/>
            <w:shd w:val="clear" w:color="auto" w:fill="auto"/>
            <w:vAlign w:val="center"/>
          </w:tcPr>
          <w:p w14:paraId="72F60E96" w14:textId="6DE7DEE4" w:rsidR="005D0434" w:rsidRPr="00AC2CBB" w:rsidRDefault="005D0434" w:rsidP="005D0434">
            <w:pPr>
              <w:spacing w:after="0" w:line="240" w:lineRule="auto"/>
              <w:jc w:val="both"/>
              <w:rPr>
                <w:rFonts w:eastAsia="Times New Roman" w:cstheme="minorHAnsi"/>
                <w:bCs/>
                <w:lang w:eastAsia="it-IT"/>
              </w:rPr>
            </w:pPr>
            <w:r w:rsidRPr="00C73E90">
              <w:rPr>
                <w:rFonts w:eastAsia="Times New Roman" w:cstheme="minorHAnsi"/>
                <w:color w:val="000000"/>
                <w:lang w:eastAsia="it-IT"/>
              </w:rPr>
              <w:t>E’ presente la nomina del Direttore dei lavori?</w:t>
            </w:r>
          </w:p>
        </w:tc>
        <w:tc>
          <w:tcPr>
            <w:tcW w:w="203" w:type="pct"/>
            <w:shd w:val="clear" w:color="auto" w:fill="auto"/>
            <w:vAlign w:val="center"/>
          </w:tcPr>
          <w:p w14:paraId="649A895A"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vAlign w:val="center"/>
          </w:tcPr>
          <w:p w14:paraId="17941B16"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vAlign w:val="center"/>
          </w:tcPr>
          <w:p w14:paraId="27DFE938" w14:textId="77777777" w:rsidR="005D0434" w:rsidRPr="00AC2CBB" w:rsidRDefault="005D0434" w:rsidP="005D0434">
            <w:pPr>
              <w:spacing w:after="0" w:line="240" w:lineRule="auto"/>
              <w:jc w:val="center"/>
              <w:rPr>
                <w:rFonts w:eastAsia="Times New Roman" w:cstheme="minorHAnsi"/>
                <w:b/>
                <w:bCs/>
                <w:lang w:eastAsia="it-IT"/>
              </w:rPr>
            </w:pPr>
          </w:p>
        </w:tc>
        <w:tc>
          <w:tcPr>
            <w:tcW w:w="859" w:type="pct"/>
            <w:shd w:val="clear" w:color="auto" w:fill="auto"/>
            <w:vAlign w:val="center"/>
          </w:tcPr>
          <w:p w14:paraId="5402D518" w14:textId="735EBBE6" w:rsidR="005D0434" w:rsidRPr="00B236E9" w:rsidRDefault="005D0434"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Atti di nomina del Direttore Lavori/Direttore di esecuzione del contratto e del Coordinatore Sicurezza</w:t>
            </w:r>
          </w:p>
        </w:tc>
        <w:tc>
          <w:tcPr>
            <w:tcW w:w="1262" w:type="pct"/>
            <w:shd w:val="clear" w:color="auto" w:fill="auto"/>
            <w:vAlign w:val="center"/>
          </w:tcPr>
          <w:p w14:paraId="0BB5EC10" w14:textId="77777777" w:rsidR="005D0434" w:rsidRPr="00AC2CBB" w:rsidRDefault="005D0434" w:rsidP="005D0434">
            <w:pPr>
              <w:spacing w:after="0" w:line="240" w:lineRule="auto"/>
              <w:rPr>
                <w:rFonts w:eastAsia="Times New Roman" w:cstheme="minorHAnsi"/>
                <w:bCs/>
                <w:lang w:eastAsia="it-IT"/>
              </w:rPr>
            </w:pPr>
          </w:p>
        </w:tc>
        <w:tc>
          <w:tcPr>
            <w:tcW w:w="807" w:type="pct"/>
            <w:vAlign w:val="center"/>
          </w:tcPr>
          <w:p w14:paraId="5D2DDC54" w14:textId="77777777" w:rsidR="005D0434" w:rsidRPr="00AC2CBB" w:rsidRDefault="005D0434" w:rsidP="005D0434">
            <w:pPr>
              <w:spacing w:after="0" w:line="240" w:lineRule="auto"/>
              <w:rPr>
                <w:rFonts w:eastAsia="Times New Roman" w:cstheme="minorHAnsi"/>
                <w:lang w:eastAsia="it-IT"/>
              </w:rPr>
            </w:pPr>
          </w:p>
        </w:tc>
      </w:tr>
      <w:tr w:rsidR="005D0434" w:rsidRPr="00AC2CBB" w14:paraId="04C9B994" w14:textId="77777777" w:rsidTr="00B14EF0">
        <w:trPr>
          <w:trHeight w:val="298"/>
        </w:trPr>
        <w:tc>
          <w:tcPr>
            <w:tcW w:w="253" w:type="pct"/>
            <w:shd w:val="clear" w:color="auto" w:fill="auto"/>
            <w:vAlign w:val="center"/>
          </w:tcPr>
          <w:p w14:paraId="0FC0B10B" w14:textId="0A0160C7" w:rsidR="005D0434" w:rsidRDefault="00AE5FCB" w:rsidP="005D0434">
            <w:pPr>
              <w:spacing w:after="0" w:line="240" w:lineRule="auto"/>
              <w:rPr>
                <w:rFonts w:eastAsia="Times New Roman" w:cstheme="minorHAnsi"/>
                <w:lang w:eastAsia="it-IT"/>
              </w:rPr>
            </w:pPr>
            <w:r>
              <w:rPr>
                <w:rFonts w:eastAsia="Times New Roman" w:cstheme="minorHAnsi"/>
                <w:lang w:eastAsia="it-IT"/>
              </w:rPr>
              <w:t>45</w:t>
            </w:r>
          </w:p>
        </w:tc>
        <w:tc>
          <w:tcPr>
            <w:tcW w:w="1212" w:type="pct"/>
            <w:shd w:val="clear" w:color="auto" w:fill="auto"/>
            <w:vAlign w:val="center"/>
          </w:tcPr>
          <w:p w14:paraId="6E54A8DE" w14:textId="145B5620" w:rsidR="005D0434" w:rsidRPr="00AC2CBB" w:rsidRDefault="005D0434" w:rsidP="005D0434">
            <w:pPr>
              <w:spacing w:after="0" w:line="240" w:lineRule="auto"/>
              <w:jc w:val="both"/>
              <w:rPr>
                <w:rFonts w:eastAsia="Times New Roman" w:cstheme="minorHAnsi"/>
                <w:bCs/>
                <w:lang w:eastAsia="it-IT"/>
              </w:rPr>
            </w:pPr>
            <w:r w:rsidRPr="00C73E90">
              <w:rPr>
                <w:rFonts w:eastAsia="Times New Roman" w:cstheme="minorHAnsi"/>
                <w:color w:val="000000"/>
                <w:lang w:eastAsia="it-IT"/>
              </w:rPr>
              <w:t>E’ presente il verbale di avvio lavori/inizio attività?</w:t>
            </w:r>
          </w:p>
        </w:tc>
        <w:tc>
          <w:tcPr>
            <w:tcW w:w="203" w:type="pct"/>
            <w:shd w:val="clear" w:color="auto" w:fill="auto"/>
            <w:vAlign w:val="center"/>
          </w:tcPr>
          <w:p w14:paraId="40DF3D7E"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vAlign w:val="center"/>
          </w:tcPr>
          <w:p w14:paraId="4F46D387"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vAlign w:val="center"/>
          </w:tcPr>
          <w:p w14:paraId="6B2DCA31" w14:textId="77777777" w:rsidR="005D0434" w:rsidRPr="00AC2CBB" w:rsidRDefault="005D0434" w:rsidP="005D0434">
            <w:pPr>
              <w:spacing w:after="0" w:line="240" w:lineRule="auto"/>
              <w:jc w:val="center"/>
              <w:rPr>
                <w:rFonts w:eastAsia="Times New Roman" w:cstheme="minorHAnsi"/>
                <w:b/>
                <w:bCs/>
                <w:lang w:eastAsia="it-IT"/>
              </w:rPr>
            </w:pPr>
          </w:p>
        </w:tc>
        <w:tc>
          <w:tcPr>
            <w:tcW w:w="859" w:type="pct"/>
            <w:shd w:val="clear" w:color="auto" w:fill="auto"/>
            <w:vAlign w:val="center"/>
          </w:tcPr>
          <w:p w14:paraId="56B2A612" w14:textId="0F03CEF0" w:rsidR="005D0434" w:rsidRPr="00B236E9" w:rsidRDefault="005D0434"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Verbale consegna lavori/verbale avvio attività</w:t>
            </w:r>
          </w:p>
        </w:tc>
        <w:tc>
          <w:tcPr>
            <w:tcW w:w="1262" w:type="pct"/>
            <w:shd w:val="clear" w:color="auto" w:fill="auto"/>
            <w:vAlign w:val="center"/>
          </w:tcPr>
          <w:p w14:paraId="1E99EC83" w14:textId="77777777" w:rsidR="005D0434" w:rsidRPr="00AC2CBB" w:rsidRDefault="005D0434" w:rsidP="005D0434">
            <w:pPr>
              <w:spacing w:after="0" w:line="240" w:lineRule="auto"/>
              <w:rPr>
                <w:rFonts w:eastAsia="Times New Roman" w:cstheme="minorHAnsi"/>
                <w:bCs/>
                <w:lang w:eastAsia="it-IT"/>
              </w:rPr>
            </w:pPr>
          </w:p>
        </w:tc>
        <w:tc>
          <w:tcPr>
            <w:tcW w:w="807" w:type="pct"/>
            <w:vAlign w:val="center"/>
          </w:tcPr>
          <w:p w14:paraId="12132D9E" w14:textId="77777777" w:rsidR="005D0434" w:rsidRPr="00AC2CBB" w:rsidRDefault="005D0434" w:rsidP="005D0434">
            <w:pPr>
              <w:spacing w:after="0" w:line="240" w:lineRule="auto"/>
              <w:rPr>
                <w:rFonts w:eastAsia="Times New Roman" w:cstheme="minorHAnsi"/>
                <w:lang w:eastAsia="it-IT"/>
              </w:rPr>
            </w:pPr>
          </w:p>
        </w:tc>
      </w:tr>
      <w:tr w:rsidR="005D0434" w:rsidRPr="00AC2CBB" w14:paraId="57A3ED66" w14:textId="77777777" w:rsidTr="00B14EF0">
        <w:trPr>
          <w:trHeight w:val="298"/>
        </w:trPr>
        <w:tc>
          <w:tcPr>
            <w:tcW w:w="253" w:type="pct"/>
            <w:shd w:val="clear" w:color="auto" w:fill="auto"/>
            <w:vAlign w:val="center"/>
          </w:tcPr>
          <w:p w14:paraId="53A44872" w14:textId="48689950" w:rsidR="005D0434" w:rsidRDefault="00AE5FCB" w:rsidP="005D0434">
            <w:pPr>
              <w:spacing w:after="0" w:line="240" w:lineRule="auto"/>
              <w:rPr>
                <w:rFonts w:eastAsia="Times New Roman" w:cstheme="minorHAnsi"/>
                <w:lang w:eastAsia="it-IT"/>
              </w:rPr>
            </w:pPr>
            <w:r>
              <w:rPr>
                <w:rFonts w:eastAsia="Times New Roman" w:cstheme="minorHAnsi"/>
                <w:lang w:eastAsia="it-IT"/>
              </w:rPr>
              <w:t>46</w:t>
            </w:r>
          </w:p>
        </w:tc>
        <w:tc>
          <w:tcPr>
            <w:tcW w:w="1212" w:type="pct"/>
            <w:shd w:val="clear" w:color="auto" w:fill="auto"/>
            <w:vAlign w:val="center"/>
          </w:tcPr>
          <w:p w14:paraId="607C1A66" w14:textId="20268157" w:rsidR="005D0434" w:rsidRPr="00AC2CBB" w:rsidRDefault="005D0434" w:rsidP="005D0434">
            <w:pPr>
              <w:spacing w:after="0" w:line="240" w:lineRule="auto"/>
              <w:jc w:val="both"/>
              <w:rPr>
                <w:rFonts w:eastAsia="Times New Roman" w:cstheme="minorHAnsi"/>
                <w:bCs/>
                <w:lang w:eastAsia="it-IT"/>
              </w:rPr>
            </w:pPr>
            <w:r w:rsidRPr="00C73E90">
              <w:rPr>
                <w:rFonts w:eastAsia="Times New Roman" w:cstheme="minorHAnsi"/>
                <w:color w:val="000000"/>
                <w:lang w:eastAsia="it-IT"/>
              </w:rPr>
              <w:t>Sono presenti atti di modifica del contratto e/o integrazioni?</w:t>
            </w:r>
          </w:p>
        </w:tc>
        <w:tc>
          <w:tcPr>
            <w:tcW w:w="203" w:type="pct"/>
            <w:shd w:val="clear" w:color="auto" w:fill="auto"/>
            <w:vAlign w:val="center"/>
          </w:tcPr>
          <w:p w14:paraId="140DA4DB"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vAlign w:val="center"/>
          </w:tcPr>
          <w:p w14:paraId="6A7A2B51"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vAlign w:val="center"/>
          </w:tcPr>
          <w:p w14:paraId="6BDCA062" w14:textId="77777777" w:rsidR="005D0434" w:rsidRPr="00AC2CBB" w:rsidRDefault="005D0434" w:rsidP="005D0434">
            <w:pPr>
              <w:spacing w:after="0" w:line="240" w:lineRule="auto"/>
              <w:jc w:val="center"/>
              <w:rPr>
                <w:rFonts w:eastAsia="Times New Roman" w:cstheme="minorHAnsi"/>
                <w:b/>
                <w:bCs/>
                <w:lang w:eastAsia="it-IT"/>
              </w:rPr>
            </w:pPr>
          </w:p>
        </w:tc>
        <w:tc>
          <w:tcPr>
            <w:tcW w:w="859" w:type="pct"/>
            <w:shd w:val="clear" w:color="auto" w:fill="auto"/>
            <w:vAlign w:val="center"/>
          </w:tcPr>
          <w:p w14:paraId="0A01C744" w14:textId="003CAA45" w:rsidR="005D0434" w:rsidRPr="00B236E9" w:rsidRDefault="005D0434"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Atti di modifica/integrativi al contratto originario</w:t>
            </w:r>
          </w:p>
        </w:tc>
        <w:tc>
          <w:tcPr>
            <w:tcW w:w="1262" w:type="pct"/>
            <w:shd w:val="clear" w:color="auto" w:fill="auto"/>
            <w:vAlign w:val="center"/>
          </w:tcPr>
          <w:p w14:paraId="01463254" w14:textId="77777777" w:rsidR="005D0434" w:rsidRPr="00AC2CBB" w:rsidRDefault="005D0434" w:rsidP="005D0434">
            <w:pPr>
              <w:spacing w:after="0" w:line="240" w:lineRule="auto"/>
              <w:rPr>
                <w:rFonts w:eastAsia="Times New Roman" w:cstheme="minorHAnsi"/>
                <w:bCs/>
                <w:lang w:eastAsia="it-IT"/>
              </w:rPr>
            </w:pPr>
          </w:p>
        </w:tc>
        <w:tc>
          <w:tcPr>
            <w:tcW w:w="807" w:type="pct"/>
            <w:vAlign w:val="center"/>
          </w:tcPr>
          <w:p w14:paraId="7D0583F3" w14:textId="77777777" w:rsidR="005D0434" w:rsidRPr="00AC2CBB" w:rsidRDefault="005D0434" w:rsidP="005D0434">
            <w:pPr>
              <w:spacing w:after="0" w:line="240" w:lineRule="auto"/>
              <w:rPr>
                <w:rFonts w:eastAsia="Times New Roman" w:cstheme="minorHAnsi"/>
                <w:lang w:eastAsia="it-IT"/>
              </w:rPr>
            </w:pPr>
          </w:p>
        </w:tc>
      </w:tr>
      <w:tr w:rsidR="005D0434" w:rsidRPr="00AC2CBB" w14:paraId="3B33BE59" w14:textId="77777777" w:rsidTr="00B14EF0">
        <w:trPr>
          <w:trHeight w:val="298"/>
        </w:trPr>
        <w:tc>
          <w:tcPr>
            <w:tcW w:w="253" w:type="pct"/>
            <w:shd w:val="clear" w:color="auto" w:fill="auto"/>
            <w:vAlign w:val="center"/>
          </w:tcPr>
          <w:p w14:paraId="697DFA82" w14:textId="235CAF70" w:rsidR="005D0434" w:rsidRDefault="00AE5FCB" w:rsidP="005D0434">
            <w:pPr>
              <w:spacing w:after="0" w:line="240" w:lineRule="auto"/>
              <w:rPr>
                <w:rFonts w:eastAsia="Times New Roman" w:cstheme="minorHAnsi"/>
                <w:lang w:eastAsia="it-IT"/>
              </w:rPr>
            </w:pPr>
            <w:r>
              <w:rPr>
                <w:rFonts w:eastAsia="Times New Roman" w:cstheme="minorHAnsi"/>
                <w:lang w:eastAsia="it-IT"/>
              </w:rPr>
              <w:t>47</w:t>
            </w:r>
          </w:p>
        </w:tc>
        <w:tc>
          <w:tcPr>
            <w:tcW w:w="1212" w:type="pct"/>
            <w:shd w:val="clear" w:color="auto" w:fill="auto"/>
            <w:vAlign w:val="center"/>
          </w:tcPr>
          <w:p w14:paraId="2100390D" w14:textId="31442BE7" w:rsidR="005D0434" w:rsidRPr="00AC2CBB" w:rsidRDefault="005D0434" w:rsidP="005D0434">
            <w:pPr>
              <w:spacing w:after="0" w:line="240" w:lineRule="auto"/>
              <w:jc w:val="both"/>
              <w:rPr>
                <w:rFonts w:eastAsia="Times New Roman" w:cstheme="minorHAnsi"/>
                <w:bCs/>
                <w:lang w:eastAsia="it-IT"/>
              </w:rPr>
            </w:pPr>
            <w:r w:rsidRPr="00C73E90">
              <w:rPr>
                <w:rFonts w:eastAsia="Times New Roman" w:cstheme="minorHAnsi"/>
                <w:color w:val="000000"/>
                <w:lang w:eastAsia="it-IT"/>
              </w:rPr>
              <w:t>E’ stata concessa una proroga?</w:t>
            </w:r>
          </w:p>
        </w:tc>
        <w:tc>
          <w:tcPr>
            <w:tcW w:w="203" w:type="pct"/>
            <w:shd w:val="clear" w:color="auto" w:fill="auto"/>
            <w:vAlign w:val="center"/>
          </w:tcPr>
          <w:p w14:paraId="209969D0"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vAlign w:val="center"/>
          </w:tcPr>
          <w:p w14:paraId="387D0BFB"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vAlign w:val="center"/>
          </w:tcPr>
          <w:p w14:paraId="30417799" w14:textId="77777777" w:rsidR="005D0434" w:rsidRPr="00AC2CBB" w:rsidRDefault="005D0434" w:rsidP="005D0434">
            <w:pPr>
              <w:spacing w:after="0" w:line="240" w:lineRule="auto"/>
              <w:jc w:val="center"/>
              <w:rPr>
                <w:rFonts w:eastAsia="Times New Roman" w:cstheme="minorHAnsi"/>
                <w:b/>
                <w:bCs/>
                <w:lang w:eastAsia="it-IT"/>
              </w:rPr>
            </w:pPr>
          </w:p>
        </w:tc>
        <w:tc>
          <w:tcPr>
            <w:tcW w:w="859" w:type="pct"/>
            <w:shd w:val="clear" w:color="auto" w:fill="auto"/>
            <w:vAlign w:val="center"/>
          </w:tcPr>
          <w:p w14:paraId="5A95F322" w14:textId="1F55176F" w:rsidR="005D0434" w:rsidRPr="00B236E9" w:rsidRDefault="005D0434"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Proroga contrattuale</w:t>
            </w:r>
          </w:p>
        </w:tc>
        <w:tc>
          <w:tcPr>
            <w:tcW w:w="1262" w:type="pct"/>
            <w:shd w:val="clear" w:color="auto" w:fill="auto"/>
            <w:vAlign w:val="center"/>
          </w:tcPr>
          <w:p w14:paraId="459D554A" w14:textId="77777777" w:rsidR="005D0434" w:rsidRPr="00AC2CBB" w:rsidRDefault="005D0434" w:rsidP="005D0434">
            <w:pPr>
              <w:spacing w:after="0" w:line="240" w:lineRule="auto"/>
              <w:rPr>
                <w:rFonts w:eastAsia="Times New Roman" w:cstheme="minorHAnsi"/>
                <w:bCs/>
                <w:lang w:eastAsia="it-IT"/>
              </w:rPr>
            </w:pPr>
          </w:p>
        </w:tc>
        <w:tc>
          <w:tcPr>
            <w:tcW w:w="807" w:type="pct"/>
            <w:vAlign w:val="center"/>
          </w:tcPr>
          <w:p w14:paraId="3FDDCDFA" w14:textId="77777777" w:rsidR="005D0434" w:rsidRPr="00AC2CBB" w:rsidRDefault="005D0434" w:rsidP="005D0434">
            <w:pPr>
              <w:spacing w:after="0" w:line="240" w:lineRule="auto"/>
              <w:rPr>
                <w:rFonts w:eastAsia="Times New Roman" w:cstheme="minorHAnsi"/>
                <w:lang w:eastAsia="it-IT"/>
              </w:rPr>
            </w:pPr>
          </w:p>
        </w:tc>
      </w:tr>
      <w:tr w:rsidR="005D0434" w:rsidRPr="00AC2CBB" w14:paraId="06474619" w14:textId="77777777" w:rsidTr="00CE3C75">
        <w:trPr>
          <w:trHeight w:val="298"/>
        </w:trPr>
        <w:tc>
          <w:tcPr>
            <w:tcW w:w="253" w:type="pct"/>
            <w:shd w:val="clear" w:color="auto" w:fill="auto"/>
            <w:vAlign w:val="center"/>
          </w:tcPr>
          <w:p w14:paraId="42355DD1" w14:textId="6F367E2F" w:rsidR="005D0434" w:rsidRDefault="00AE5FCB" w:rsidP="005D0434">
            <w:pPr>
              <w:spacing w:after="0" w:line="240" w:lineRule="auto"/>
              <w:rPr>
                <w:rFonts w:eastAsia="Times New Roman" w:cstheme="minorHAnsi"/>
                <w:lang w:eastAsia="it-IT"/>
              </w:rPr>
            </w:pPr>
            <w:r>
              <w:rPr>
                <w:rFonts w:eastAsia="Times New Roman" w:cstheme="minorHAnsi"/>
                <w:lang w:eastAsia="it-IT"/>
              </w:rPr>
              <w:t>48</w:t>
            </w:r>
          </w:p>
        </w:tc>
        <w:tc>
          <w:tcPr>
            <w:tcW w:w="1212" w:type="pct"/>
            <w:shd w:val="clear" w:color="auto" w:fill="auto"/>
            <w:vAlign w:val="center"/>
          </w:tcPr>
          <w:p w14:paraId="145CE2A3" w14:textId="1E70C0FD" w:rsidR="005D0434" w:rsidRPr="00AC2CBB" w:rsidRDefault="005D0434" w:rsidP="005D0434">
            <w:pPr>
              <w:spacing w:after="0" w:line="240" w:lineRule="auto"/>
              <w:jc w:val="both"/>
              <w:rPr>
                <w:rFonts w:eastAsia="Times New Roman" w:cstheme="minorHAnsi"/>
                <w:bCs/>
                <w:lang w:eastAsia="it-IT"/>
              </w:rPr>
            </w:pPr>
            <w:r w:rsidRPr="00C73E90">
              <w:rPr>
                <w:rFonts w:eastAsia="Times New Roman" w:cstheme="minorHAnsi"/>
                <w:color w:val="000000"/>
                <w:lang w:eastAsia="it-IT"/>
              </w:rPr>
              <w:t>Sono stati sospesi i lavori?</w:t>
            </w:r>
          </w:p>
        </w:tc>
        <w:tc>
          <w:tcPr>
            <w:tcW w:w="203" w:type="pct"/>
            <w:shd w:val="clear" w:color="auto" w:fill="auto"/>
          </w:tcPr>
          <w:p w14:paraId="4A6F342C"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tcPr>
          <w:p w14:paraId="2731553A"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tcPr>
          <w:p w14:paraId="2A9F525C" w14:textId="77777777" w:rsidR="005D0434" w:rsidRPr="00AC2CBB" w:rsidRDefault="005D0434" w:rsidP="005D0434">
            <w:pPr>
              <w:spacing w:after="0" w:line="240" w:lineRule="auto"/>
              <w:jc w:val="center"/>
              <w:rPr>
                <w:rFonts w:eastAsia="Times New Roman" w:cstheme="minorHAnsi"/>
                <w:b/>
                <w:bCs/>
                <w:lang w:eastAsia="it-IT"/>
              </w:rPr>
            </w:pPr>
          </w:p>
        </w:tc>
        <w:tc>
          <w:tcPr>
            <w:tcW w:w="859" w:type="pct"/>
            <w:shd w:val="clear" w:color="auto" w:fill="auto"/>
          </w:tcPr>
          <w:p w14:paraId="3D27676B" w14:textId="66A85E35" w:rsidR="005D0434" w:rsidRPr="00B236E9" w:rsidRDefault="005D0434"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Verbali di sospensione e ripresa lavori</w:t>
            </w:r>
          </w:p>
        </w:tc>
        <w:tc>
          <w:tcPr>
            <w:tcW w:w="1262" w:type="pct"/>
            <w:shd w:val="clear" w:color="auto" w:fill="auto"/>
            <w:vAlign w:val="center"/>
          </w:tcPr>
          <w:p w14:paraId="2BB73F1A" w14:textId="77777777" w:rsidR="005D0434" w:rsidRPr="00AC2CBB" w:rsidRDefault="005D0434" w:rsidP="005D0434">
            <w:pPr>
              <w:spacing w:after="0" w:line="240" w:lineRule="auto"/>
              <w:rPr>
                <w:rFonts w:eastAsia="Times New Roman" w:cstheme="minorHAnsi"/>
                <w:bCs/>
                <w:lang w:eastAsia="it-IT"/>
              </w:rPr>
            </w:pPr>
          </w:p>
        </w:tc>
        <w:tc>
          <w:tcPr>
            <w:tcW w:w="807" w:type="pct"/>
            <w:vAlign w:val="center"/>
          </w:tcPr>
          <w:p w14:paraId="2FFC8A02" w14:textId="77777777" w:rsidR="005D0434" w:rsidRPr="00AC2CBB" w:rsidRDefault="005D0434" w:rsidP="005D0434">
            <w:pPr>
              <w:spacing w:after="0" w:line="240" w:lineRule="auto"/>
              <w:rPr>
                <w:rFonts w:eastAsia="Times New Roman" w:cstheme="minorHAnsi"/>
                <w:lang w:eastAsia="it-IT"/>
              </w:rPr>
            </w:pPr>
          </w:p>
        </w:tc>
      </w:tr>
      <w:tr w:rsidR="005D0434" w:rsidRPr="00AC2CBB" w14:paraId="311F7921" w14:textId="77777777" w:rsidTr="00CE3C75">
        <w:trPr>
          <w:trHeight w:val="298"/>
        </w:trPr>
        <w:tc>
          <w:tcPr>
            <w:tcW w:w="253" w:type="pct"/>
            <w:shd w:val="clear" w:color="auto" w:fill="auto"/>
            <w:vAlign w:val="center"/>
          </w:tcPr>
          <w:p w14:paraId="358B90D3" w14:textId="5D109951" w:rsidR="005D0434" w:rsidRDefault="00AE5FCB" w:rsidP="005D0434">
            <w:pPr>
              <w:spacing w:after="0" w:line="240" w:lineRule="auto"/>
              <w:rPr>
                <w:rFonts w:eastAsia="Times New Roman" w:cstheme="minorHAnsi"/>
                <w:lang w:eastAsia="it-IT"/>
              </w:rPr>
            </w:pPr>
            <w:r>
              <w:rPr>
                <w:rFonts w:eastAsia="Times New Roman" w:cstheme="minorHAnsi"/>
                <w:lang w:eastAsia="it-IT"/>
              </w:rPr>
              <w:t>49</w:t>
            </w:r>
          </w:p>
        </w:tc>
        <w:tc>
          <w:tcPr>
            <w:tcW w:w="1212" w:type="pct"/>
            <w:shd w:val="clear" w:color="auto" w:fill="auto"/>
            <w:vAlign w:val="center"/>
          </w:tcPr>
          <w:p w14:paraId="463FCB0A" w14:textId="64330F36" w:rsidR="005D0434" w:rsidRPr="00AC2CBB" w:rsidRDefault="005D0434" w:rsidP="005D0434">
            <w:pPr>
              <w:spacing w:after="0" w:line="240" w:lineRule="auto"/>
              <w:jc w:val="both"/>
              <w:rPr>
                <w:rFonts w:eastAsia="Times New Roman" w:cstheme="minorHAnsi"/>
                <w:bCs/>
                <w:lang w:eastAsia="it-IT"/>
              </w:rPr>
            </w:pPr>
            <w:r w:rsidRPr="00C73E90">
              <w:rPr>
                <w:rFonts w:eastAsia="Times New Roman" w:cstheme="minorHAnsi"/>
                <w:color w:val="000000"/>
                <w:lang w:eastAsia="it-IT"/>
              </w:rPr>
              <w:t>In caso di subappalto, sono state rispettate le relative disposizioni?</w:t>
            </w:r>
          </w:p>
        </w:tc>
        <w:tc>
          <w:tcPr>
            <w:tcW w:w="203" w:type="pct"/>
            <w:shd w:val="clear" w:color="auto" w:fill="auto"/>
          </w:tcPr>
          <w:p w14:paraId="185D170D"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tcPr>
          <w:p w14:paraId="464A0E16"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tcPr>
          <w:p w14:paraId="220B3CF5" w14:textId="77777777" w:rsidR="005D0434" w:rsidRPr="00AC2CBB" w:rsidRDefault="005D0434" w:rsidP="005D0434">
            <w:pPr>
              <w:spacing w:after="0" w:line="240" w:lineRule="auto"/>
              <w:jc w:val="center"/>
              <w:rPr>
                <w:rFonts w:eastAsia="Times New Roman" w:cstheme="minorHAnsi"/>
                <w:b/>
                <w:bCs/>
                <w:lang w:eastAsia="it-IT"/>
              </w:rPr>
            </w:pPr>
          </w:p>
        </w:tc>
        <w:tc>
          <w:tcPr>
            <w:tcW w:w="859" w:type="pct"/>
            <w:shd w:val="clear" w:color="auto" w:fill="auto"/>
          </w:tcPr>
          <w:p w14:paraId="15DB8368" w14:textId="77777777" w:rsidR="005D0434" w:rsidRPr="00B236E9" w:rsidRDefault="005D0434"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Contratto di subappalto</w:t>
            </w:r>
          </w:p>
          <w:p w14:paraId="242E4A1D" w14:textId="214CD8C4" w:rsidR="005D0434" w:rsidRPr="00B236E9" w:rsidRDefault="005D0434"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Verifiche sul subappaltatore</w:t>
            </w:r>
          </w:p>
        </w:tc>
        <w:tc>
          <w:tcPr>
            <w:tcW w:w="1262" w:type="pct"/>
            <w:shd w:val="clear" w:color="auto" w:fill="auto"/>
            <w:vAlign w:val="center"/>
          </w:tcPr>
          <w:p w14:paraId="1EDDFC79" w14:textId="77777777" w:rsidR="005D0434" w:rsidRPr="00AC2CBB" w:rsidRDefault="005D0434" w:rsidP="005D0434">
            <w:pPr>
              <w:spacing w:after="0" w:line="240" w:lineRule="auto"/>
              <w:rPr>
                <w:rFonts w:eastAsia="Times New Roman" w:cstheme="minorHAnsi"/>
                <w:bCs/>
                <w:lang w:eastAsia="it-IT"/>
              </w:rPr>
            </w:pPr>
          </w:p>
        </w:tc>
        <w:tc>
          <w:tcPr>
            <w:tcW w:w="807" w:type="pct"/>
            <w:vAlign w:val="center"/>
          </w:tcPr>
          <w:p w14:paraId="452B81CD" w14:textId="77777777" w:rsidR="005D0434" w:rsidRPr="00AC2CBB" w:rsidRDefault="005D0434" w:rsidP="005D0434">
            <w:pPr>
              <w:spacing w:after="0" w:line="240" w:lineRule="auto"/>
              <w:rPr>
                <w:rFonts w:eastAsia="Times New Roman" w:cstheme="minorHAnsi"/>
                <w:lang w:eastAsia="it-IT"/>
              </w:rPr>
            </w:pPr>
          </w:p>
        </w:tc>
      </w:tr>
      <w:tr w:rsidR="005D0434" w:rsidRPr="00AC2CBB" w14:paraId="605D36CC" w14:textId="77777777" w:rsidTr="00B14EF0">
        <w:trPr>
          <w:trHeight w:val="298"/>
        </w:trPr>
        <w:tc>
          <w:tcPr>
            <w:tcW w:w="253" w:type="pct"/>
            <w:shd w:val="clear" w:color="auto" w:fill="auto"/>
            <w:vAlign w:val="center"/>
          </w:tcPr>
          <w:p w14:paraId="502229F0" w14:textId="4F4072B6" w:rsidR="005D0434" w:rsidRDefault="00AE5FCB" w:rsidP="005D0434">
            <w:pPr>
              <w:spacing w:after="0" w:line="240" w:lineRule="auto"/>
              <w:rPr>
                <w:rFonts w:eastAsia="Times New Roman" w:cstheme="minorHAnsi"/>
                <w:lang w:eastAsia="it-IT"/>
              </w:rPr>
            </w:pPr>
            <w:r>
              <w:rPr>
                <w:rFonts w:eastAsia="Times New Roman" w:cstheme="minorHAnsi"/>
                <w:lang w:eastAsia="it-IT"/>
              </w:rPr>
              <w:t>50</w:t>
            </w:r>
          </w:p>
        </w:tc>
        <w:tc>
          <w:tcPr>
            <w:tcW w:w="1212" w:type="pct"/>
            <w:shd w:val="clear" w:color="auto" w:fill="auto"/>
            <w:vAlign w:val="center"/>
          </w:tcPr>
          <w:p w14:paraId="49AFC397" w14:textId="1C24A295" w:rsidR="005D0434" w:rsidRPr="00AC2CBB" w:rsidRDefault="005D0434" w:rsidP="005D0434">
            <w:pPr>
              <w:spacing w:after="0" w:line="240" w:lineRule="auto"/>
              <w:jc w:val="both"/>
              <w:rPr>
                <w:rFonts w:eastAsia="Times New Roman" w:cstheme="minorHAnsi"/>
                <w:bCs/>
                <w:lang w:eastAsia="it-IT"/>
              </w:rPr>
            </w:pPr>
            <w:r w:rsidRPr="00C73E90">
              <w:rPr>
                <w:rFonts w:eastAsia="Times New Roman" w:cstheme="minorHAnsi"/>
                <w:color w:val="000000"/>
                <w:lang w:eastAsia="it-IT"/>
              </w:rPr>
              <w:t xml:space="preserve">Risultano delle varianti al contratto autorizzate dalla Stazione Appaltante che hanno comportato una modifica del progetto autorizzata dall’Amministrazione titolare, secondo quanto previsto all’art. 106 del D. </w:t>
            </w:r>
            <w:proofErr w:type="spellStart"/>
            <w:r w:rsidRPr="00C73E90">
              <w:rPr>
                <w:rFonts w:eastAsia="Times New Roman" w:cstheme="minorHAnsi"/>
                <w:color w:val="000000"/>
                <w:lang w:eastAsia="it-IT"/>
              </w:rPr>
              <w:t>Lgs</w:t>
            </w:r>
            <w:proofErr w:type="spellEnd"/>
            <w:r w:rsidRPr="00C73E90">
              <w:rPr>
                <w:rFonts w:eastAsia="Times New Roman" w:cstheme="minorHAnsi"/>
                <w:color w:val="000000"/>
                <w:lang w:eastAsia="it-IT"/>
              </w:rPr>
              <w:t>. 50/2016 o, se applicabile, all’art. 149?</w:t>
            </w:r>
          </w:p>
        </w:tc>
        <w:tc>
          <w:tcPr>
            <w:tcW w:w="203" w:type="pct"/>
            <w:shd w:val="clear" w:color="auto" w:fill="auto"/>
            <w:vAlign w:val="center"/>
          </w:tcPr>
          <w:p w14:paraId="76EF44CE"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vAlign w:val="center"/>
          </w:tcPr>
          <w:p w14:paraId="542F8194"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vAlign w:val="center"/>
          </w:tcPr>
          <w:p w14:paraId="3D8AF697" w14:textId="77777777" w:rsidR="005D0434" w:rsidRPr="00AC2CBB" w:rsidRDefault="005D0434" w:rsidP="005D0434">
            <w:pPr>
              <w:spacing w:after="0" w:line="240" w:lineRule="auto"/>
              <w:jc w:val="center"/>
              <w:rPr>
                <w:rFonts w:eastAsia="Times New Roman" w:cstheme="minorHAnsi"/>
                <w:b/>
                <w:bCs/>
                <w:lang w:eastAsia="it-IT"/>
              </w:rPr>
            </w:pPr>
          </w:p>
        </w:tc>
        <w:tc>
          <w:tcPr>
            <w:tcW w:w="859" w:type="pct"/>
            <w:shd w:val="clear" w:color="auto" w:fill="auto"/>
            <w:vAlign w:val="center"/>
          </w:tcPr>
          <w:p w14:paraId="447DFDA1" w14:textId="77777777" w:rsidR="005D0434" w:rsidRPr="00B236E9" w:rsidRDefault="005D0434"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Perizie di variante e relativi atti di approvazione </w:t>
            </w:r>
          </w:p>
          <w:p w14:paraId="3077D89D" w14:textId="77777777" w:rsidR="005D0434" w:rsidRPr="00B236E9" w:rsidRDefault="005D0434"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Provvedimento di autorizzazione variante</w:t>
            </w:r>
          </w:p>
          <w:p w14:paraId="00BDD1AF" w14:textId="77777777" w:rsidR="005D0434" w:rsidRPr="00B236E9" w:rsidRDefault="005D0434"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Contratto aggiuntivo</w:t>
            </w:r>
          </w:p>
          <w:p w14:paraId="1722C0F2" w14:textId="0D21E777" w:rsidR="005D0434" w:rsidRPr="00B236E9" w:rsidRDefault="005D0434"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Autorizzazione alla modifica del progetto</w:t>
            </w:r>
          </w:p>
        </w:tc>
        <w:tc>
          <w:tcPr>
            <w:tcW w:w="1262" w:type="pct"/>
            <w:shd w:val="clear" w:color="auto" w:fill="auto"/>
            <w:vAlign w:val="center"/>
          </w:tcPr>
          <w:p w14:paraId="2B50BF55" w14:textId="77777777" w:rsidR="005D0434" w:rsidRPr="00AC2CBB" w:rsidRDefault="005D0434" w:rsidP="005D0434">
            <w:pPr>
              <w:spacing w:after="0" w:line="240" w:lineRule="auto"/>
              <w:rPr>
                <w:rFonts w:eastAsia="Times New Roman" w:cstheme="minorHAnsi"/>
                <w:bCs/>
                <w:lang w:eastAsia="it-IT"/>
              </w:rPr>
            </w:pPr>
          </w:p>
        </w:tc>
        <w:tc>
          <w:tcPr>
            <w:tcW w:w="807" w:type="pct"/>
            <w:vAlign w:val="center"/>
          </w:tcPr>
          <w:p w14:paraId="53C8FB4A" w14:textId="77777777" w:rsidR="005D0434" w:rsidRPr="00AC2CBB" w:rsidRDefault="005D0434" w:rsidP="005D0434">
            <w:pPr>
              <w:spacing w:after="0" w:line="240" w:lineRule="auto"/>
              <w:rPr>
                <w:rFonts w:eastAsia="Times New Roman" w:cstheme="minorHAnsi"/>
                <w:lang w:eastAsia="it-IT"/>
              </w:rPr>
            </w:pPr>
          </w:p>
        </w:tc>
      </w:tr>
      <w:tr w:rsidR="005D0434" w:rsidRPr="00AC2CBB" w14:paraId="5FF63941" w14:textId="77777777" w:rsidTr="00B14EF0">
        <w:trPr>
          <w:trHeight w:val="298"/>
        </w:trPr>
        <w:tc>
          <w:tcPr>
            <w:tcW w:w="253" w:type="pct"/>
            <w:shd w:val="clear" w:color="auto" w:fill="auto"/>
            <w:vAlign w:val="center"/>
          </w:tcPr>
          <w:p w14:paraId="24446B46" w14:textId="4E274921" w:rsidR="005D0434" w:rsidRDefault="00AE5FCB" w:rsidP="005D0434">
            <w:pPr>
              <w:spacing w:after="0" w:line="240" w:lineRule="auto"/>
              <w:rPr>
                <w:rFonts w:eastAsia="Times New Roman" w:cstheme="minorHAnsi"/>
                <w:lang w:eastAsia="it-IT"/>
              </w:rPr>
            </w:pPr>
            <w:r>
              <w:rPr>
                <w:rFonts w:eastAsia="Times New Roman" w:cstheme="minorHAnsi"/>
                <w:lang w:eastAsia="it-IT"/>
              </w:rPr>
              <w:t>51</w:t>
            </w:r>
          </w:p>
        </w:tc>
        <w:tc>
          <w:tcPr>
            <w:tcW w:w="1212" w:type="pct"/>
            <w:shd w:val="clear" w:color="auto" w:fill="auto"/>
            <w:vAlign w:val="center"/>
          </w:tcPr>
          <w:p w14:paraId="6FD42362" w14:textId="68B97F3F" w:rsidR="005D0434" w:rsidRPr="00AC2CBB" w:rsidRDefault="005D0434" w:rsidP="005D0434">
            <w:pPr>
              <w:spacing w:after="0" w:line="240" w:lineRule="auto"/>
              <w:jc w:val="both"/>
              <w:rPr>
                <w:rFonts w:eastAsia="Times New Roman" w:cstheme="minorHAnsi"/>
                <w:bCs/>
                <w:lang w:eastAsia="it-IT"/>
              </w:rPr>
            </w:pPr>
            <w:r w:rsidRPr="00687EB3">
              <w:rPr>
                <w:rFonts w:eastAsia="Times New Roman" w:cstheme="minorHAnsi"/>
                <w:lang w:eastAsia="it-IT"/>
              </w:rPr>
              <w:t xml:space="preserve">E’ presente il certificato di collaudo </w:t>
            </w:r>
            <w:r w:rsidRPr="00687EB3">
              <w:rPr>
                <w:rFonts w:cs="Times"/>
                <w:lang w:eastAsia="it-IT"/>
              </w:rPr>
              <w:t>per i lavori o la verifica di conformità per i servizi e le forniture</w:t>
            </w:r>
            <w:r w:rsidRPr="00687EB3">
              <w:rPr>
                <w:rFonts w:eastAsia="Times New Roman" w:cstheme="minorHAnsi"/>
                <w:lang w:eastAsia="it-IT"/>
              </w:rPr>
              <w:t>?</w:t>
            </w:r>
          </w:p>
        </w:tc>
        <w:tc>
          <w:tcPr>
            <w:tcW w:w="203" w:type="pct"/>
            <w:shd w:val="clear" w:color="auto" w:fill="auto"/>
            <w:vAlign w:val="center"/>
          </w:tcPr>
          <w:p w14:paraId="385E6754"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vAlign w:val="center"/>
          </w:tcPr>
          <w:p w14:paraId="18AEDDC1"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vAlign w:val="center"/>
          </w:tcPr>
          <w:p w14:paraId="077DFF99" w14:textId="77777777" w:rsidR="005D0434" w:rsidRPr="00AC2CBB" w:rsidRDefault="005D0434" w:rsidP="005D0434">
            <w:pPr>
              <w:spacing w:after="0" w:line="240" w:lineRule="auto"/>
              <w:jc w:val="center"/>
              <w:rPr>
                <w:rFonts w:eastAsia="Times New Roman" w:cstheme="minorHAnsi"/>
                <w:b/>
                <w:bCs/>
                <w:lang w:eastAsia="it-IT"/>
              </w:rPr>
            </w:pPr>
          </w:p>
        </w:tc>
        <w:tc>
          <w:tcPr>
            <w:tcW w:w="859" w:type="pct"/>
            <w:shd w:val="clear" w:color="auto" w:fill="auto"/>
            <w:vAlign w:val="center"/>
          </w:tcPr>
          <w:p w14:paraId="2F537003" w14:textId="77777777" w:rsidR="005D0434" w:rsidRPr="00B236E9" w:rsidRDefault="005D0434"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Atti attestanti l’avvenuto collaudo (es: nomina del collaudatore/commissione di collaudo; certificati di collaudo; provvedimento di approvazione del collaudo)</w:t>
            </w:r>
          </w:p>
          <w:p w14:paraId="07C332D4" w14:textId="2EFCF643" w:rsidR="005D0434" w:rsidRPr="00B236E9" w:rsidRDefault="005D0434"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o Verifica di conformità per i servizi e le forniture o, se pertinente, certificato di regolare esecuzione</w:t>
            </w:r>
          </w:p>
        </w:tc>
        <w:tc>
          <w:tcPr>
            <w:tcW w:w="1262" w:type="pct"/>
            <w:shd w:val="clear" w:color="auto" w:fill="auto"/>
            <w:vAlign w:val="center"/>
          </w:tcPr>
          <w:p w14:paraId="6681A2DD" w14:textId="77777777" w:rsidR="005D0434" w:rsidRPr="00AC2CBB" w:rsidRDefault="005D0434" w:rsidP="005D0434">
            <w:pPr>
              <w:spacing w:after="0" w:line="240" w:lineRule="auto"/>
              <w:rPr>
                <w:rFonts w:eastAsia="Times New Roman" w:cstheme="minorHAnsi"/>
                <w:bCs/>
                <w:lang w:eastAsia="it-IT"/>
              </w:rPr>
            </w:pPr>
          </w:p>
        </w:tc>
        <w:tc>
          <w:tcPr>
            <w:tcW w:w="807" w:type="pct"/>
            <w:vAlign w:val="center"/>
          </w:tcPr>
          <w:p w14:paraId="1651ECCD" w14:textId="77777777" w:rsidR="005D0434" w:rsidRPr="00AC2CBB" w:rsidRDefault="005D0434" w:rsidP="005D0434">
            <w:pPr>
              <w:spacing w:after="0" w:line="240" w:lineRule="auto"/>
              <w:rPr>
                <w:rFonts w:eastAsia="Times New Roman" w:cstheme="minorHAnsi"/>
                <w:lang w:eastAsia="it-IT"/>
              </w:rPr>
            </w:pPr>
          </w:p>
        </w:tc>
      </w:tr>
      <w:tr w:rsidR="005D0434" w:rsidRPr="00AC2CBB" w14:paraId="24F3FFA4" w14:textId="77777777" w:rsidTr="00B14EF0">
        <w:trPr>
          <w:trHeight w:val="298"/>
        </w:trPr>
        <w:tc>
          <w:tcPr>
            <w:tcW w:w="253" w:type="pct"/>
            <w:shd w:val="clear" w:color="auto" w:fill="auto"/>
            <w:vAlign w:val="center"/>
          </w:tcPr>
          <w:p w14:paraId="6925800A" w14:textId="1A2753D8" w:rsidR="005D0434" w:rsidRDefault="00AE5FCB" w:rsidP="005D0434">
            <w:pPr>
              <w:spacing w:after="0" w:line="240" w:lineRule="auto"/>
              <w:rPr>
                <w:rFonts w:eastAsia="Times New Roman" w:cstheme="minorHAnsi"/>
                <w:lang w:eastAsia="it-IT"/>
              </w:rPr>
            </w:pPr>
            <w:r>
              <w:rPr>
                <w:rFonts w:eastAsia="Times New Roman" w:cstheme="minorHAnsi"/>
                <w:lang w:eastAsia="it-IT"/>
              </w:rPr>
              <w:t>52</w:t>
            </w:r>
          </w:p>
        </w:tc>
        <w:tc>
          <w:tcPr>
            <w:tcW w:w="1212" w:type="pct"/>
            <w:shd w:val="clear" w:color="auto" w:fill="auto"/>
            <w:vAlign w:val="center"/>
          </w:tcPr>
          <w:p w14:paraId="5EADDC18" w14:textId="55C3E3A0" w:rsidR="005D0434" w:rsidRPr="00AC2CBB" w:rsidRDefault="005D0434" w:rsidP="005D0434">
            <w:pPr>
              <w:spacing w:after="0" w:line="240" w:lineRule="auto"/>
              <w:jc w:val="both"/>
              <w:rPr>
                <w:rFonts w:eastAsia="Times New Roman" w:cstheme="minorHAnsi"/>
                <w:bCs/>
                <w:lang w:eastAsia="it-IT"/>
              </w:rPr>
            </w:pPr>
            <w:r w:rsidRPr="00C73E90">
              <w:rPr>
                <w:rFonts w:eastAsia="Times New Roman" w:cstheme="minorHAnsi"/>
                <w:bCs/>
                <w:lang w:eastAsia="it-IT"/>
              </w:rPr>
              <w:t xml:space="preserve">E’ stato verificato che tutti i titoli di spesa </w:t>
            </w:r>
            <w:r w:rsidR="00E26AB1">
              <w:rPr>
                <w:rFonts w:eastAsia="Times New Roman" w:cstheme="minorHAnsi"/>
                <w:bCs/>
                <w:lang w:eastAsia="it-IT"/>
              </w:rPr>
              <w:t xml:space="preserve">oggetto di controllo </w:t>
            </w:r>
            <w:r w:rsidRPr="00C73E90">
              <w:rPr>
                <w:rFonts w:eastAsia="Times New Roman" w:cstheme="minorHAnsi"/>
                <w:bCs/>
                <w:lang w:eastAsia="it-IT"/>
              </w:rPr>
              <w:t>siano conformi alla normativa civilistica e fiscale?</w:t>
            </w:r>
          </w:p>
        </w:tc>
        <w:tc>
          <w:tcPr>
            <w:tcW w:w="203" w:type="pct"/>
            <w:shd w:val="clear" w:color="auto" w:fill="auto"/>
            <w:vAlign w:val="center"/>
          </w:tcPr>
          <w:p w14:paraId="4EE1641A"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vAlign w:val="center"/>
          </w:tcPr>
          <w:p w14:paraId="37CA1C0D" w14:textId="77777777" w:rsidR="005D0434" w:rsidRPr="00AC2CBB" w:rsidRDefault="005D0434" w:rsidP="005D0434">
            <w:pPr>
              <w:spacing w:after="0" w:line="240" w:lineRule="auto"/>
              <w:jc w:val="center"/>
              <w:rPr>
                <w:rFonts w:eastAsia="Times New Roman" w:cstheme="minorHAnsi"/>
                <w:b/>
                <w:bCs/>
                <w:lang w:eastAsia="it-IT"/>
              </w:rPr>
            </w:pPr>
          </w:p>
        </w:tc>
        <w:tc>
          <w:tcPr>
            <w:tcW w:w="202" w:type="pct"/>
            <w:shd w:val="clear" w:color="auto" w:fill="auto"/>
            <w:vAlign w:val="center"/>
          </w:tcPr>
          <w:p w14:paraId="5FA2FA0F" w14:textId="77777777" w:rsidR="005D0434" w:rsidRPr="00AC2CBB" w:rsidRDefault="005D0434" w:rsidP="005D0434">
            <w:pPr>
              <w:spacing w:after="0" w:line="240" w:lineRule="auto"/>
              <w:jc w:val="center"/>
              <w:rPr>
                <w:rFonts w:eastAsia="Times New Roman" w:cstheme="minorHAnsi"/>
                <w:b/>
                <w:bCs/>
                <w:lang w:eastAsia="it-IT"/>
              </w:rPr>
            </w:pPr>
          </w:p>
        </w:tc>
        <w:tc>
          <w:tcPr>
            <w:tcW w:w="859" w:type="pct"/>
            <w:shd w:val="clear" w:color="auto" w:fill="auto"/>
            <w:vAlign w:val="center"/>
          </w:tcPr>
          <w:p w14:paraId="0A5FFB67" w14:textId="19C77A2A" w:rsidR="005D0434" w:rsidRPr="00B236E9" w:rsidRDefault="005D0434"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Fatture o altro documento giustificativo di spesa </w:t>
            </w:r>
          </w:p>
        </w:tc>
        <w:tc>
          <w:tcPr>
            <w:tcW w:w="1262" w:type="pct"/>
            <w:shd w:val="clear" w:color="auto" w:fill="auto"/>
            <w:vAlign w:val="center"/>
          </w:tcPr>
          <w:p w14:paraId="1F3C4BC0" w14:textId="77777777" w:rsidR="005D0434" w:rsidRPr="00AC2CBB" w:rsidRDefault="005D0434" w:rsidP="005D0434">
            <w:pPr>
              <w:spacing w:after="0" w:line="240" w:lineRule="auto"/>
              <w:rPr>
                <w:rFonts w:eastAsia="Times New Roman" w:cstheme="minorHAnsi"/>
                <w:bCs/>
                <w:lang w:eastAsia="it-IT"/>
              </w:rPr>
            </w:pPr>
          </w:p>
        </w:tc>
        <w:tc>
          <w:tcPr>
            <w:tcW w:w="807" w:type="pct"/>
            <w:vAlign w:val="center"/>
          </w:tcPr>
          <w:p w14:paraId="6732DA77" w14:textId="77777777" w:rsidR="005D0434" w:rsidRPr="00AC2CBB" w:rsidRDefault="005D0434" w:rsidP="005D0434">
            <w:pPr>
              <w:spacing w:after="0" w:line="240" w:lineRule="auto"/>
              <w:rPr>
                <w:rFonts w:eastAsia="Times New Roman" w:cstheme="minorHAnsi"/>
                <w:lang w:eastAsia="it-IT"/>
              </w:rPr>
            </w:pPr>
          </w:p>
        </w:tc>
      </w:tr>
      <w:tr w:rsidR="00797393" w:rsidRPr="00AC2CBB" w14:paraId="528396D5" w14:textId="77777777" w:rsidTr="00B14EF0">
        <w:trPr>
          <w:trHeight w:val="298"/>
        </w:trPr>
        <w:tc>
          <w:tcPr>
            <w:tcW w:w="253" w:type="pct"/>
            <w:shd w:val="clear" w:color="auto" w:fill="auto"/>
            <w:vAlign w:val="center"/>
          </w:tcPr>
          <w:p w14:paraId="21ECCF5E" w14:textId="1F087910" w:rsidR="00797393" w:rsidRDefault="00AE5FCB" w:rsidP="00797393">
            <w:pPr>
              <w:spacing w:after="0" w:line="240" w:lineRule="auto"/>
              <w:rPr>
                <w:rFonts w:eastAsia="Times New Roman" w:cstheme="minorHAnsi"/>
                <w:lang w:eastAsia="it-IT"/>
              </w:rPr>
            </w:pPr>
            <w:r>
              <w:rPr>
                <w:rFonts w:eastAsia="Times New Roman" w:cstheme="minorHAnsi"/>
                <w:lang w:eastAsia="it-IT"/>
              </w:rPr>
              <w:t>53</w:t>
            </w:r>
          </w:p>
        </w:tc>
        <w:tc>
          <w:tcPr>
            <w:tcW w:w="1212" w:type="pct"/>
            <w:shd w:val="clear" w:color="auto" w:fill="auto"/>
            <w:vAlign w:val="center"/>
          </w:tcPr>
          <w:p w14:paraId="5021E224" w14:textId="09DA7D5F" w:rsidR="00797393" w:rsidRPr="00623632" w:rsidRDefault="00797393" w:rsidP="00797393">
            <w:pPr>
              <w:spacing w:after="0" w:line="240" w:lineRule="auto"/>
              <w:rPr>
                <w:rFonts w:eastAsia="Times New Roman" w:cstheme="minorHAnsi"/>
                <w:bCs/>
                <w:lang w:eastAsia="it-IT"/>
              </w:rPr>
            </w:pPr>
            <w:r w:rsidRPr="00623632">
              <w:rPr>
                <w:rFonts w:eastAsia="Times New Roman" w:cstheme="minorHAnsi"/>
                <w:bCs/>
                <w:lang w:eastAsia="it-IT"/>
              </w:rPr>
              <w:t xml:space="preserve">La documentazione di spesa </w:t>
            </w:r>
            <w:r w:rsidR="00E26AB1">
              <w:rPr>
                <w:rFonts w:eastAsia="Times New Roman" w:cstheme="minorHAnsi"/>
                <w:bCs/>
                <w:lang w:eastAsia="it-IT"/>
              </w:rPr>
              <w:t xml:space="preserve">oggetto di controllo </w:t>
            </w:r>
            <w:r w:rsidRPr="005E4B06">
              <w:rPr>
                <w:rFonts w:eastAsia="Times New Roman" w:cstheme="minorHAnsi"/>
                <w:bCs/>
                <w:lang w:eastAsia="it-IT"/>
              </w:rPr>
              <w:t>contiene i se</w:t>
            </w:r>
            <w:r w:rsidRPr="00623632">
              <w:rPr>
                <w:rFonts w:eastAsia="Times New Roman" w:cstheme="minorHAnsi"/>
                <w:bCs/>
                <w:lang w:eastAsia="it-IT"/>
              </w:rPr>
              <w:t xml:space="preserve">guenti elementi: </w:t>
            </w:r>
          </w:p>
          <w:p w14:paraId="3EED644E" w14:textId="77777777" w:rsidR="00797393" w:rsidRPr="00623632" w:rsidRDefault="00797393" w:rsidP="00797393">
            <w:pPr>
              <w:spacing w:after="0" w:line="240" w:lineRule="auto"/>
              <w:rPr>
                <w:rFonts w:eastAsia="Times New Roman" w:cstheme="minorHAnsi"/>
                <w:bCs/>
                <w:lang w:eastAsia="it-IT"/>
              </w:rPr>
            </w:pPr>
            <w:r w:rsidRPr="00623632">
              <w:rPr>
                <w:rFonts w:eastAsia="Times New Roman" w:cstheme="minorHAnsi"/>
                <w:bCs/>
                <w:lang w:eastAsia="it-IT"/>
              </w:rPr>
              <w:t>- Indicazione del PNRR e del Missione/Componente/investimento/</w:t>
            </w:r>
            <w:r>
              <w:rPr>
                <w:rFonts w:eastAsia="Times New Roman" w:cstheme="minorHAnsi"/>
                <w:bCs/>
                <w:lang w:eastAsia="it-IT"/>
              </w:rPr>
              <w:t xml:space="preserve"> </w:t>
            </w:r>
            <w:proofErr w:type="spellStart"/>
            <w:r w:rsidRPr="00623632">
              <w:rPr>
                <w:rFonts w:eastAsia="Times New Roman" w:cstheme="minorHAnsi"/>
                <w:bCs/>
                <w:lang w:eastAsia="it-IT"/>
              </w:rPr>
              <w:t>subinvestimento</w:t>
            </w:r>
            <w:proofErr w:type="spellEnd"/>
            <w:r w:rsidRPr="00623632">
              <w:rPr>
                <w:rFonts w:eastAsia="Times New Roman" w:cstheme="minorHAnsi"/>
                <w:bCs/>
                <w:lang w:eastAsia="it-IT"/>
              </w:rPr>
              <w:t xml:space="preserve"> </w:t>
            </w:r>
          </w:p>
          <w:p w14:paraId="342DED63" w14:textId="77777777" w:rsidR="00797393" w:rsidRPr="00623632" w:rsidRDefault="00797393" w:rsidP="00797393">
            <w:pPr>
              <w:spacing w:after="0" w:line="240" w:lineRule="auto"/>
              <w:rPr>
                <w:rFonts w:eastAsia="Times New Roman" w:cstheme="minorHAnsi"/>
                <w:bCs/>
                <w:lang w:eastAsia="it-IT"/>
              </w:rPr>
            </w:pPr>
            <w:r w:rsidRPr="00623632">
              <w:rPr>
                <w:rFonts w:eastAsia="Times New Roman" w:cstheme="minorHAnsi"/>
                <w:bCs/>
                <w:lang w:eastAsia="it-IT"/>
              </w:rPr>
              <w:t xml:space="preserve">- CUP </w:t>
            </w:r>
          </w:p>
          <w:p w14:paraId="14DC0F22" w14:textId="60F8BBC4" w:rsidR="00797393" w:rsidRPr="00AC2CBB" w:rsidRDefault="00797393" w:rsidP="00797393">
            <w:pPr>
              <w:spacing w:after="0" w:line="240" w:lineRule="auto"/>
              <w:jc w:val="both"/>
              <w:rPr>
                <w:rFonts w:eastAsia="Times New Roman" w:cstheme="minorHAnsi"/>
                <w:bCs/>
                <w:lang w:eastAsia="it-IT"/>
              </w:rPr>
            </w:pPr>
            <w:r w:rsidRPr="00623632">
              <w:rPr>
                <w:rFonts w:eastAsia="Times New Roman" w:cstheme="minorHAnsi"/>
                <w:bCs/>
                <w:lang w:eastAsia="it-IT"/>
              </w:rPr>
              <w:t>- CIG, se previsto</w:t>
            </w:r>
          </w:p>
        </w:tc>
        <w:tc>
          <w:tcPr>
            <w:tcW w:w="203" w:type="pct"/>
            <w:shd w:val="clear" w:color="auto" w:fill="auto"/>
            <w:vAlign w:val="center"/>
          </w:tcPr>
          <w:p w14:paraId="593D57DA" w14:textId="77777777" w:rsidR="00797393" w:rsidRPr="00AC2CBB" w:rsidRDefault="00797393" w:rsidP="00797393">
            <w:pPr>
              <w:spacing w:after="0" w:line="240" w:lineRule="auto"/>
              <w:jc w:val="center"/>
              <w:rPr>
                <w:rFonts w:eastAsia="Times New Roman" w:cstheme="minorHAnsi"/>
                <w:b/>
                <w:bCs/>
                <w:lang w:eastAsia="it-IT"/>
              </w:rPr>
            </w:pPr>
          </w:p>
        </w:tc>
        <w:tc>
          <w:tcPr>
            <w:tcW w:w="202" w:type="pct"/>
            <w:shd w:val="clear" w:color="auto" w:fill="auto"/>
            <w:vAlign w:val="center"/>
          </w:tcPr>
          <w:p w14:paraId="2160317F" w14:textId="77777777" w:rsidR="00797393" w:rsidRPr="00AC2CBB" w:rsidRDefault="00797393" w:rsidP="00797393">
            <w:pPr>
              <w:spacing w:after="0" w:line="240" w:lineRule="auto"/>
              <w:jc w:val="center"/>
              <w:rPr>
                <w:rFonts w:eastAsia="Times New Roman" w:cstheme="minorHAnsi"/>
                <w:b/>
                <w:bCs/>
                <w:lang w:eastAsia="it-IT"/>
              </w:rPr>
            </w:pPr>
          </w:p>
        </w:tc>
        <w:tc>
          <w:tcPr>
            <w:tcW w:w="202" w:type="pct"/>
            <w:shd w:val="clear" w:color="auto" w:fill="auto"/>
            <w:vAlign w:val="center"/>
          </w:tcPr>
          <w:p w14:paraId="02578CD0" w14:textId="77777777" w:rsidR="00797393" w:rsidRPr="00AC2CBB" w:rsidRDefault="00797393" w:rsidP="00797393">
            <w:pPr>
              <w:spacing w:after="0" w:line="240" w:lineRule="auto"/>
              <w:jc w:val="center"/>
              <w:rPr>
                <w:rFonts w:eastAsia="Times New Roman" w:cstheme="minorHAnsi"/>
                <w:b/>
                <w:bCs/>
                <w:lang w:eastAsia="it-IT"/>
              </w:rPr>
            </w:pPr>
          </w:p>
        </w:tc>
        <w:tc>
          <w:tcPr>
            <w:tcW w:w="859" w:type="pct"/>
            <w:shd w:val="clear" w:color="auto" w:fill="auto"/>
            <w:vAlign w:val="center"/>
          </w:tcPr>
          <w:p w14:paraId="7F5CB4DC"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Fatture o altro documento giustificativo di spesa</w:t>
            </w:r>
          </w:p>
          <w:p w14:paraId="4835A0B9" w14:textId="77777777" w:rsidR="00E26AB1" w:rsidRPr="00B236E9" w:rsidRDefault="00E26AB1"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Scheda CUP</w:t>
            </w:r>
          </w:p>
          <w:p w14:paraId="7D6C5FC8" w14:textId="77777777" w:rsidR="00E26AB1" w:rsidRPr="00B236E9" w:rsidRDefault="00E26AB1"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Scheda CIG</w:t>
            </w:r>
          </w:p>
          <w:p w14:paraId="73C1B976" w14:textId="449C35D1" w:rsidR="00E26AB1" w:rsidRPr="00B236E9" w:rsidRDefault="00E26AB1"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Eventuale atto di riconduzione</w:t>
            </w:r>
          </w:p>
        </w:tc>
        <w:tc>
          <w:tcPr>
            <w:tcW w:w="1262" w:type="pct"/>
            <w:shd w:val="clear" w:color="auto" w:fill="auto"/>
            <w:vAlign w:val="center"/>
          </w:tcPr>
          <w:p w14:paraId="69F4E305" w14:textId="77777777" w:rsidR="00797393" w:rsidRPr="00AC2CBB" w:rsidRDefault="00797393" w:rsidP="00797393">
            <w:pPr>
              <w:spacing w:after="0" w:line="240" w:lineRule="auto"/>
              <w:rPr>
                <w:rFonts w:eastAsia="Times New Roman" w:cstheme="minorHAnsi"/>
                <w:bCs/>
                <w:lang w:eastAsia="it-IT"/>
              </w:rPr>
            </w:pPr>
          </w:p>
        </w:tc>
        <w:tc>
          <w:tcPr>
            <w:tcW w:w="807" w:type="pct"/>
            <w:vAlign w:val="center"/>
          </w:tcPr>
          <w:p w14:paraId="72B63106" w14:textId="77777777" w:rsidR="00797393" w:rsidRPr="00AC2CBB" w:rsidRDefault="00797393" w:rsidP="00797393">
            <w:pPr>
              <w:spacing w:after="0" w:line="240" w:lineRule="auto"/>
              <w:rPr>
                <w:rFonts w:eastAsia="Times New Roman" w:cstheme="minorHAnsi"/>
                <w:lang w:eastAsia="it-IT"/>
              </w:rPr>
            </w:pPr>
          </w:p>
        </w:tc>
      </w:tr>
      <w:tr w:rsidR="00797393" w:rsidRPr="00AC2CBB" w14:paraId="057CCF87" w14:textId="77777777" w:rsidTr="00B14EF0">
        <w:trPr>
          <w:trHeight w:val="298"/>
        </w:trPr>
        <w:tc>
          <w:tcPr>
            <w:tcW w:w="253" w:type="pct"/>
            <w:shd w:val="clear" w:color="auto" w:fill="auto"/>
            <w:vAlign w:val="center"/>
          </w:tcPr>
          <w:p w14:paraId="3E1AB6B4" w14:textId="433DB581" w:rsidR="00797393" w:rsidRDefault="00AE5FCB" w:rsidP="00797393">
            <w:pPr>
              <w:spacing w:after="0" w:line="240" w:lineRule="auto"/>
              <w:rPr>
                <w:rFonts w:eastAsia="Times New Roman" w:cstheme="minorHAnsi"/>
                <w:lang w:eastAsia="it-IT"/>
              </w:rPr>
            </w:pPr>
            <w:r>
              <w:rPr>
                <w:rFonts w:eastAsia="Times New Roman" w:cstheme="minorHAnsi"/>
                <w:lang w:eastAsia="it-IT"/>
              </w:rPr>
              <w:t>54</w:t>
            </w:r>
          </w:p>
        </w:tc>
        <w:tc>
          <w:tcPr>
            <w:tcW w:w="1212" w:type="pct"/>
            <w:shd w:val="clear" w:color="auto" w:fill="auto"/>
            <w:vAlign w:val="center"/>
          </w:tcPr>
          <w:p w14:paraId="21DFF128" w14:textId="0376BF50" w:rsidR="00797393" w:rsidRPr="00AC2CBB" w:rsidRDefault="00797393" w:rsidP="00797393">
            <w:pPr>
              <w:spacing w:after="0" w:line="240" w:lineRule="auto"/>
              <w:jc w:val="both"/>
              <w:rPr>
                <w:rFonts w:eastAsia="Times New Roman" w:cstheme="minorHAnsi"/>
                <w:bCs/>
                <w:lang w:eastAsia="it-IT"/>
              </w:rPr>
            </w:pPr>
            <w:r w:rsidRPr="00C73E90">
              <w:rPr>
                <w:rFonts w:eastAsia="Times New Roman" w:cstheme="minorHAnsi"/>
                <w:bCs/>
                <w:lang w:eastAsia="it-IT"/>
              </w:rPr>
              <w:t xml:space="preserve">La documentazione presentata a supporto dei titoli </w:t>
            </w:r>
            <w:r>
              <w:rPr>
                <w:rFonts w:eastAsia="Times New Roman" w:cstheme="minorHAnsi"/>
                <w:bCs/>
                <w:lang w:eastAsia="it-IT"/>
              </w:rPr>
              <w:t>di spesa</w:t>
            </w:r>
            <w:r w:rsidRPr="00C73E90">
              <w:rPr>
                <w:rFonts w:eastAsia="Times New Roman" w:cstheme="minorHAnsi"/>
                <w:bCs/>
                <w:lang w:eastAsia="it-IT"/>
              </w:rPr>
              <w:t xml:space="preserve"> è completa e fornisce informazioni dettagliate sulla spesa?</w:t>
            </w:r>
          </w:p>
        </w:tc>
        <w:tc>
          <w:tcPr>
            <w:tcW w:w="203" w:type="pct"/>
            <w:shd w:val="clear" w:color="auto" w:fill="auto"/>
            <w:vAlign w:val="center"/>
          </w:tcPr>
          <w:p w14:paraId="2733563D" w14:textId="77777777" w:rsidR="00797393" w:rsidRPr="00AC2CBB" w:rsidRDefault="00797393" w:rsidP="00797393">
            <w:pPr>
              <w:spacing w:after="0" w:line="240" w:lineRule="auto"/>
              <w:jc w:val="center"/>
              <w:rPr>
                <w:rFonts w:eastAsia="Times New Roman" w:cstheme="minorHAnsi"/>
                <w:b/>
                <w:bCs/>
                <w:lang w:eastAsia="it-IT"/>
              </w:rPr>
            </w:pPr>
          </w:p>
        </w:tc>
        <w:tc>
          <w:tcPr>
            <w:tcW w:w="202" w:type="pct"/>
            <w:shd w:val="clear" w:color="auto" w:fill="auto"/>
            <w:vAlign w:val="center"/>
          </w:tcPr>
          <w:p w14:paraId="7780194E" w14:textId="77777777" w:rsidR="00797393" w:rsidRPr="00AC2CBB" w:rsidRDefault="00797393" w:rsidP="00797393">
            <w:pPr>
              <w:spacing w:after="0" w:line="240" w:lineRule="auto"/>
              <w:jc w:val="center"/>
              <w:rPr>
                <w:rFonts w:eastAsia="Times New Roman" w:cstheme="minorHAnsi"/>
                <w:b/>
                <w:bCs/>
                <w:lang w:eastAsia="it-IT"/>
              </w:rPr>
            </w:pPr>
          </w:p>
        </w:tc>
        <w:tc>
          <w:tcPr>
            <w:tcW w:w="202" w:type="pct"/>
            <w:shd w:val="clear" w:color="auto" w:fill="auto"/>
            <w:vAlign w:val="center"/>
          </w:tcPr>
          <w:p w14:paraId="0857B98E" w14:textId="77777777" w:rsidR="00797393" w:rsidRPr="00AC2CBB" w:rsidRDefault="00797393" w:rsidP="00797393">
            <w:pPr>
              <w:spacing w:after="0" w:line="240" w:lineRule="auto"/>
              <w:jc w:val="center"/>
              <w:rPr>
                <w:rFonts w:eastAsia="Times New Roman" w:cstheme="minorHAnsi"/>
                <w:b/>
                <w:bCs/>
                <w:lang w:eastAsia="it-IT"/>
              </w:rPr>
            </w:pPr>
          </w:p>
        </w:tc>
        <w:tc>
          <w:tcPr>
            <w:tcW w:w="859" w:type="pct"/>
            <w:shd w:val="clear" w:color="auto" w:fill="auto"/>
            <w:vAlign w:val="center"/>
          </w:tcPr>
          <w:p w14:paraId="20174798"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Relazione/stato di avanzamento lavori (laddove previsto),</w:t>
            </w:r>
          </w:p>
          <w:p w14:paraId="3822458C"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Certificato di pagamento </w:t>
            </w:r>
          </w:p>
          <w:p w14:paraId="15D2CF99"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Attestazione della regolare esecuzione/approvazione del SAL da parte del Direttore di esecuzione/RUP (laddove previsto),</w:t>
            </w:r>
          </w:p>
          <w:p w14:paraId="5372DBD9"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Lista opere in economia </w:t>
            </w:r>
          </w:p>
          <w:p w14:paraId="786907AB"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Registro di contabilità</w:t>
            </w:r>
          </w:p>
          <w:p w14:paraId="70582447"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Certificato di fine lavori </w:t>
            </w:r>
          </w:p>
          <w:p w14:paraId="28762593" w14:textId="0074AD0F"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Conto finale e relazione</w:t>
            </w:r>
          </w:p>
        </w:tc>
        <w:tc>
          <w:tcPr>
            <w:tcW w:w="1262" w:type="pct"/>
            <w:shd w:val="clear" w:color="auto" w:fill="auto"/>
            <w:vAlign w:val="center"/>
          </w:tcPr>
          <w:p w14:paraId="578C3997" w14:textId="77777777" w:rsidR="00797393" w:rsidRPr="00AC2CBB" w:rsidRDefault="00797393" w:rsidP="00797393">
            <w:pPr>
              <w:spacing w:after="0" w:line="240" w:lineRule="auto"/>
              <w:rPr>
                <w:rFonts w:eastAsia="Times New Roman" w:cstheme="minorHAnsi"/>
                <w:bCs/>
                <w:lang w:eastAsia="it-IT"/>
              </w:rPr>
            </w:pPr>
          </w:p>
        </w:tc>
        <w:tc>
          <w:tcPr>
            <w:tcW w:w="807" w:type="pct"/>
            <w:vAlign w:val="center"/>
          </w:tcPr>
          <w:p w14:paraId="398A30BF" w14:textId="77777777" w:rsidR="00797393" w:rsidRPr="00AC2CBB" w:rsidRDefault="00797393" w:rsidP="00797393">
            <w:pPr>
              <w:spacing w:after="0" w:line="240" w:lineRule="auto"/>
              <w:rPr>
                <w:rFonts w:eastAsia="Times New Roman" w:cstheme="minorHAnsi"/>
                <w:lang w:eastAsia="it-IT"/>
              </w:rPr>
            </w:pPr>
          </w:p>
        </w:tc>
      </w:tr>
      <w:tr w:rsidR="00797393" w:rsidRPr="00AC2CBB" w14:paraId="56A9CE2E" w14:textId="77777777" w:rsidTr="00B14EF0">
        <w:trPr>
          <w:trHeight w:val="298"/>
        </w:trPr>
        <w:tc>
          <w:tcPr>
            <w:tcW w:w="253" w:type="pct"/>
            <w:shd w:val="clear" w:color="auto" w:fill="auto"/>
            <w:vAlign w:val="center"/>
          </w:tcPr>
          <w:p w14:paraId="1B5B035B" w14:textId="1E9D652D" w:rsidR="00797393" w:rsidRDefault="00AE5FCB" w:rsidP="00797393">
            <w:pPr>
              <w:spacing w:after="0" w:line="240" w:lineRule="auto"/>
              <w:rPr>
                <w:rFonts w:eastAsia="Times New Roman" w:cstheme="minorHAnsi"/>
                <w:lang w:eastAsia="it-IT"/>
              </w:rPr>
            </w:pPr>
            <w:r>
              <w:rPr>
                <w:rFonts w:eastAsia="Times New Roman" w:cstheme="minorHAnsi"/>
                <w:lang w:eastAsia="it-IT"/>
              </w:rPr>
              <w:t>55</w:t>
            </w:r>
          </w:p>
        </w:tc>
        <w:tc>
          <w:tcPr>
            <w:tcW w:w="1212" w:type="pct"/>
            <w:shd w:val="clear" w:color="auto" w:fill="auto"/>
            <w:vAlign w:val="center"/>
          </w:tcPr>
          <w:p w14:paraId="0D9C6825" w14:textId="16920978" w:rsidR="00797393" w:rsidRPr="00AC2CBB" w:rsidRDefault="00797393" w:rsidP="00797393">
            <w:pPr>
              <w:spacing w:after="0" w:line="240" w:lineRule="auto"/>
              <w:jc w:val="both"/>
              <w:rPr>
                <w:rFonts w:eastAsia="Times New Roman" w:cstheme="minorHAnsi"/>
                <w:bCs/>
                <w:lang w:eastAsia="it-IT"/>
              </w:rPr>
            </w:pPr>
            <w:r w:rsidRPr="00C73E90">
              <w:rPr>
                <w:rFonts w:eastAsia="Times New Roman" w:cstheme="minorHAnsi"/>
                <w:bCs/>
                <w:lang w:eastAsia="it-IT"/>
              </w:rPr>
              <w:t>E' stata verificata l'adozione di una codificazione contabile adeguata all'utilizzo delle risorse del PNRR e corrisponda a quella dichiarata dal Soggetto realizzatore?</w:t>
            </w:r>
          </w:p>
        </w:tc>
        <w:tc>
          <w:tcPr>
            <w:tcW w:w="203" w:type="pct"/>
            <w:shd w:val="clear" w:color="auto" w:fill="auto"/>
            <w:vAlign w:val="center"/>
          </w:tcPr>
          <w:p w14:paraId="4453FBC1" w14:textId="77777777" w:rsidR="00797393" w:rsidRPr="00AC2CBB" w:rsidRDefault="00797393" w:rsidP="00797393">
            <w:pPr>
              <w:spacing w:after="0" w:line="240" w:lineRule="auto"/>
              <w:jc w:val="center"/>
              <w:rPr>
                <w:rFonts w:eastAsia="Times New Roman" w:cstheme="minorHAnsi"/>
                <w:b/>
                <w:bCs/>
                <w:lang w:eastAsia="it-IT"/>
              </w:rPr>
            </w:pPr>
          </w:p>
        </w:tc>
        <w:tc>
          <w:tcPr>
            <w:tcW w:w="202" w:type="pct"/>
            <w:shd w:val="clear" w:color="auto" w:fill="auto"/>
            <w:vAlign w:val="center"/>
          </w:tcPr>
          <w:p w14:paraId="64EDEA50" w14:textId="77777777" w:rsidR="00797393" w:rsidRPr="00AC2CBB" w:rsidRDefault="00797393" w:rsidP="00797393">
            <w:pPr>
              <w:spacing w:after="0" w:line="240" w:lineRule="auto"/>
              <w:jc w:val="center"/>
              <w:rPr>
                <w:rFonts w:eastAsia="Times New Roman" w:cstheme="minorHAnsi"/>
                <w:b/>
                <w:bCs/>
                <w:lang w:eastAsia="it-IT"/>
              </w:rPr>
            </w:pPr>
          </w:p>
        </w:tc>
        <w:tc>
          <w:tcPr>
            <w:tcW w:w="202" w:type="pct"/>
            <w:shd w:val="clear" w:color="auto" w:fill="auto"/>
            <w:vAlign w:val="center"/>
          </w:tcPr>
          <w:p w14:paraId="1642D8AE" w14:textId="77777777" w:rsidR="00797393" w:rsidRPr="00AC2CBB" w:rsidRDefault="00797393" w:rsidP="00797393">
            <w:pPr>
              <w:spacing w:after="0" w:line="240" w:lineRule="auto"/>
              <w:jc w:val="center"/>
              <w:rPr>
                <w:rFonts w:eastAsia="Times New Roman" w:cstheme="minorHAnsi"/>
                <w:b/>
                <w:bCs/>
                <w:lang w:eastAsia="it-IT"/>
              </w:rPr>
            </w:pPr>
          </w:p>
        </w:tc>
        <w:tc>
          <w:tcPr>
            <w:tcW w:w="859" w:type="pct"/>
            <w:shd w:val="clear" w:color="auto" w:fill="auto"/>
            <w:vAlign w:val="center"/>
          </w:tcPr>
          <w:p w14:paraId="1D7F47FB" w14:textId="7B820959"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Dichiarazione conto dedicato</w:t>
            </w:r>
          </w:p>
        </w:tc>
        <w:tc>
          <w:tcPr>
            <w:tcW w:w="1262" w:type="pct"/>
            <w:shd w:val="clear" w:color="auto" w:fill="auto"/>
            <w:vAlign w:val="center"/>
          </w:tcPr>
          <w:p w14:paraId="36F92793" w14:textId="77777777" w:rsidR="00797393" w:rsidRPr="00AC2CBB" w:rsidRDefault="00797393" w:rsidP="00797393">
            <w:pPr>
              <w:spacing w:after="0" w:line="240" w:lineRule="auto"/>
              <w:rPr>
                <w:rFonts w:eastAsia="Times New Roman" w:cstheme="minorHAnsi"/>
                <w:bCs/>
                <w:lang w:eastAsia="it-IT"/>
              </w:rPr>
            </w:pPr>
          </w:p>
        </w:tc>
        <w:tc>
          <w:tcPr>
            <w:tcW w:w="807" w:type="pct"/>
            <w:vAlign w:val="center"/>
          </w:tcPr>
          <w:p w14:paraId="0F6FFF82" w14:textId="77777777" w:rsidR="00797393" w:rsidRPr="00AC2CBB" w:rsidRDefault="00797393" w:rsidP="00797393">
            <w:pPr>
              <w:spacing w:after="0" w:line="240" w:lineRule="auto"/>
              <w:rPr>
                <w:rFonts w:eastAsia="Times New Roman" w:cstheme="minorHAnsi"/>
                <w:lang w:eastAsia="it-IT"/>
              </w:rPr>
            </w:pPr>
          </w:p>
        </w:tc>
      </w:tr>
      <w:tr w:rsidR="00797393" w:rsidRPr="00AC2CBB" w14:paraId="27F2FB9C" w14:textId="77777777" w:rsidTr="00B14EF0">
        <w:trPr>
          <w:trHeight w:val="298"/>
        </w:trPr>
        <w:tc>
          <w:tcPr>
            <w:tcW w:w="253" w:type="pct"/>
            <w:shd w:val="clear" w:color="auto" w:fill="auto"/>
            <w:vAlign w:val="center"/>
          </w:tcPr>
          <w:p w14:paraId="4037CA41" w14:textId="029536B8" w:rsidR="00797393" w:rsidRDefault="00AE5FCB" w:rsidP="00797393">
            <w:pPr>
              <w:spacing w:after="0" w:line="240" w:lineRule="auto"/>
              <w:rPr>
                <w:rFonts w:eastAsia="Times New Roman" w:cstheme="minorHAnsi"/>
                <w:lang w:eastAsia="it-IT"/>
              </w:rPr>
            </w:pPr>
            <w:r>
              <w:rPr>
                <w:rFonts w:eastAsia="Times New Roman" w:cstheme="minorHAnsi"/>
                <w:lang w:eastAsia="it-IT"/>
              </w:rPr>
              <w:t>56</w:t>
            </w:r>
          </w:p>
        </w:tc>
        <w:tc>
          <w:tcPr>
            <w:tcW w:w="1212" w:type="pct"/>
            <w:shd w:val="clear" w:color="auto" w:fill="auto"/>
            <w:vAlign w:val="center"/>
          </w:tcPr>
          <w:p w14:paraId="3756ED17" w14:textId="46AD837B" w:rsidR="00797393" w:rsidRPr="00AC2CBB" w:rsidRDefault="00797393" w:rsidP="00797393">
            <w:pPr>
              <w:spacing w:after="0" w:line="240" w:lineRule="auto"/>
              <w:jc w:val="both"/>
              <w:rPr>
                <w:rFonts w:eastAsia="Times New Roman" w:cstheme="minorHAnsi"/>
                <w:bCs/>
                <w:lang w:eastAsia="it-IT"/>
              </w:rPr>
            </w:pPr>
            <w:r w:rsidRPr="00C73E90">
              <w:rPr>
                <w:rFonts w:eastAsia="Times New Roman" w:cstheme="minorHAnsi"/>
                <w:bCs/>
                <w:lang w:eastAsia="it-IT"/>
              </w:rPr>
              <w:t>E’ stato verificato che la liquidazione sia avvenuta nel periodo di ammissibilità della spesa?</w:t>
            </w:r>
          </w:p>
        </w:tc>
        <w:tc>
          <w:tcPr>
            <w:tcW w:w="203" w:type="pct"/>
            <w:shd w:val="clear" w:color="auto" w:fill="auto"/>
            <w:vAlign w:val="center"/>
          </w:tcPr>
          <w:p w14:paraId="1CD25E27" w14:textId="77777777" w:rsidR="00797393" w:rsidRPr="00AC2CBB" w:rsidRDefault="00797393" w:rsidP="00797393">
            <w:pPr>
              <w:spacing w:after="0" w:line="240" w:lineRule="auto"/>
              <w:jc w:val="center"/>
              <w:rPr>
                <w:rFonts w:eastAsia="Times New Roman" w:cstheme="minorHAnsi"/>
                <w:b/>
                <w:bCs/>
                <w:lang w:eastAsia="it-IT"/>
              </w:rPr>
            </w:pPr>
          </w:p>
        </w:tc>
        <w:tc>
          <w:tcPr>
            <w:tcW w:w="202" w:type="pct"/>
            <w:shd w:val="clear" w:color="auto" w:fill="auto"/>
            <w:vAlign w:val="center"/>
          </w:tcPr>
          <w:p w14:paraId="4D72CCFE" w14:textId="77777777" w:rsidR="00797393" w:rsidRPr="00AC2CBB" w:rsidRDefault="00797393" w:rsidP="00797393">
            <w:pPr>
              <w:spacing w:after="0" w:line="240" w:lineRule="auto"/>
              <w:jc w:val="center"/>
              <w:rPr>
                <w:rFonts w:eastAsia="Times New Roman" w:cstheme="minorHAnsi"/>
                <w:b/>
                <w:bCs/>
                <w:lang w:eastAsia="it-IT"/>
              </w:rPr>
            </w:pPr>
          </w:p>
        </w:tc>
        <w:tc>
          <w:tcPr>
            <w:tcW w:w="202" w:type="pct"/>
            <w:shd w:val="clear" w:color="auto" w:fill="auto"/>
            <w:vAlign w:val="center"/>
          </w:tcPr>
          <w:p w14:paraId="482F0969" w14:textId="77777777" w:rsidR="00797393" w:rsidRPr="00AC2CBB" w:rsidRDefault="00797393" w:rsidP="00797393">
            <w:pPr>
              <w:spacing w:after="0" w:line="240" w:lineRule="auto"/>
              <w:jc w:val="center"/>
              <w:rPr>
                <w:rFonts w:eastAsia="Times New Roman" w:cstheme="minorHAnsi"/>
                <w:b/>
                <w:bCs/>
                <w:lang w:eastAsia="it-IT"/>
              </w:rPr>
            </w:pPr>
          </w:p>
        </w:tc>
        <w:tc>
          <w:tcPr>
            <w:tcW w:w="859" w:type="pct"/>
            <w:shd w:val="clear" w:color="auto" w:fill="auto"/>
            <w:vAlign w:val="center"/>
          </w:tcPr>
          <w:p w14:paraId="4F88D284" w14:textId="0999F21C"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Quietanze di pagamento</w:t>
            </w:r>
          </w:p>
        </w:tc>
        <w:tc>
          <w:tcPr>
            <w:tcW w:w="1262" w:type="pct"/>
            <w:shd w:val="clear" w:color="auto" w:fill="auto"/>
            <w:vAlign w:val="center"/>
          </w:tcPr>
          <w:p w14:paraId="4F00F5D5" w14:textId="77777777" w:rsidR="00797393" w:rsidRPr="00AC2CBB" w:rsidRDefault="00797393" w:rsidP="00797393">
            <w:pPr>
              <w:spacing w:after="0" w:line="240" w:lineRule="auto"/>
              <w:rPr>
                <w:rFonts w:eastAsia="Times New Roman" w:cstheme="minorHAnsi"/>
                <w:bCs/>
                <w:lang w:eastAsia="it-IT"/>
              </w:rPr>
            </w:pPr>
          </w:p>
        </w:tc>
        <w:tc>
          <w:tcPr>
            <w:tcW w:w="807" w:type="pct"/>
            <w:vAlign w:val="center"/>
          </w:tcPr>
          <w:p w14:paraId="72E3CB16" w14:textId="77777777" w:rsidR="00797393" w:rsidRPr="00AC2CBB" w:rsidRDefault="00797393" w:rsidP="00797393">
            <w:pPr>
              <w:spacing w:after="0" w:line="240" w:lineRule="auto"/>
              <w:rPr>
                <w:rFonts w:eastAsia="Times New Roman" w:cstheme="minorHAnsi"/>
                <w:lang w:eastAsia="it-IT"/>
              </w:rPr>
            </w:pPr>
          </w:p>
        </w:tc>
      </w:tr>
      <w:tr w:rsidR="00797393" w:rsidRPr="00AC2CBB" w14:paraId="2FEDE69D" w14:textId="77777777" w:rsidTr="00B14EF0">
        <w:trPr>
          <w:trHeight w:val="298"/>
        </w:trPr>
        <w:tc>
          <w:tcPr>
            <w:tcW w:w="253" w:type="pct"/>
            <w:shd w:val="clear" w:color="auto" w:fill="auto"/>
            <w:vAlign w:val="center"/>
          </w:tcPr>
          <w:p w14:paraId="294FFFD9" w14:textId="03A8EF69" w:rsidR="00797393" w:rsidRDefault="00AE5FCB" w:rsidP="00797393">
            <w:pPr>
              <w:spacing w:after="0" w:line="240" w:lineRule="auto"/>
              <w:rPr>
                <w:rFonts w:eastAsia="Times New Roman" w:cstheme="minorHAnsi"/>
                <w:lang w:eastAsia="it-IT"/>
              </w:rPr>
            </w:pPr>
            <w:r>
              <w:rPr>
                <w:rFonts w:eastAsia="Times New Roman" w:cstheme="minorHAnsi"/>
                <w:lang w:eastAsia="it-IT"/>
              </w:rPr>
              <w:t>57</w:t>
            </w:r>
          </w:p>
        </w:tc>
        <w:tc>
          <w:tcPr>
            <w:tcW w:w="1212" w:type="pct"/>
            <w:shd w:val="clear" w:color="auto" w:fill="auto"/>
            <w:vAlign w:val="center"/>
          </w:tcPr>
          <w:p w14:paraId="7D16E964" w14:textId="71E9C947" w:rsidR="00797393" w:rsidRPr="00AC2CBB" w:rsidRDefault="00797393" w:rsidP="00797393">
            <w:pPr>
              <w:spacing w:after="0" w:line="240" w:lineRule="auto"/>
              <w:jc w:val="both"/>
              <w:rPr>
                <w:rFonts w:eastAsia="Times New Roman" w:cstheme="minorHAnsi"/>
                <w:bCs/>
                <w:lang w:eastAsia="it-IT"/>
              </w:rPr>
            </w:pPr>
            <w:r w:rsidRPr="00C73E90">
              <w:rPr>
                <w:rFonts w:eastAsia="Times New Roman" w:cstheme="minorHAnsi"/>
                <w:bCs/>
                <w:lang w:eastAsia="it-IT"/>
              </w:rPr>
              <w:t>E’ stato verificato che tutti i titoli di spesa siano supportati da ricevute di pagamento o documenti contabili di equivalente natura probatoria?</w:t>
            </w:r>
          </w:p>
        </w:tc>
        <w:tc>
          <w:tcPr>
            <w:tcW w:w="203" w:type="pct"/>
            <w:shd w:val="clear" w:color="auto" w:fill="auto"/>
            <w:vAlign w:val="center"/>
          </w:tcPr>
          <w:p w14:paraId="73049F0E" w14:textId="77777777" w:rsidR="00797393" w:rsidRPr="00AC2CBB" w:rsidRDefault="00797393" w:rsidP="00797393">
            <w:pPr>
              <w:spacing w:after="0" w:line="240" w:lineRule="auto"/>
              <w:jc w:val="center"/>
              <w:rPr>
                <w:rFonts w:eastAsia="Times New Roman" w:cstheme="minorHAnsi"/>
                <w:b/>
                <w:bCs/>
                <w:lang w:eastAsia="it-IT"/>
              </w:rPr>
            </w:pPr>
          </w:p>
        </w:tc>
        <w:tc>
          <w:tcPr>
            <w:tcW w:w="202" w:type="pct"/>
            <w:shd w:val="clear" w:color="auto" w:fill="auto"/>
            <w:vAlign w:val="center"/>
          </w:tcPr>
          <w:p w14:paraId="1356D480" w14:textId="77777777" w:rsidR="00797393" w:rsidRPr="00AC2CBB" w:rsidRDefault="00797393" w:rsidP="00797393">
            <w:pPr>
              <w:spacing w:after="0" w:line="240" w:lineRule="auto"/>
              <w:jc w:val="center"/>
              <w:rPr>
                <w:rFonts w:eastAsia="Times New Roman" w:cstheme="minorHAnsi"/>
                <w:b/>
                <w:bCs/>
                <w:lang w:eastAsia="it-IT"/>
              </w:rPr>
            </w:pPr>
          </w:p>
        </w:tc>
        <w:tc>
          <w:tcPr>
            <w:tcW w:w="202" w:type="pct"/>
            <w:shd w:val="clear" w:color="auto" w:fill="auto"/>
            <w:vAlign w:val="center"/>
          </w:tcPr>
          <w:p w14:paraId="0522E215" w14:textId="77777777" w:rsidR="00797393" w:rsidRPr="00AC2CBB" w:rsidRDefault="00797393" w:rsidP="00797393">
            <w:pPr>
              <w:spacing w:after="0" w:line="240" w:lineRule="auto"/>
              <w:jc w:val="center"/>
              <w:rPr>
                <w:rFonts w:eastAsia="Times New Roman" w:cstheme="minorHAnsi"/>
                <w:b/>
                <w:bCs/>
                <w:lang w:eastAsia="it-IT"/>
              </w:rPr>
            </w:pPr>
          </w:p>
        </w:tc>
        <w:tc>
          <w:tcPr>
            <w:tcW w:w="859" w:type="pct"/>
            <w:shd w:val="clear" w:color="auto" w:fill="auto"/>
            <w:vAlign w:val="center"/>
          </w:tcPr>
          <w:p w14:paraId="30DB8FF8"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Fatture o altro documento giustificativo di spesa</w:t>
            </w:r>
          </w:p>
          <w:p w14:paraId="722EFB93"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Mandati di pagamento</w:t>
            </w:r>
          </w:p>
          <w:p w14:paraId="26480038" w14:textId="0F76387B"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Quietanze di pagamento</w:t>
            </w:r>
          </w:p>
        </w:tc>
        <w:tc>
          <w:tcPr>
            <w:tcW w:w="1262" w:type="pct"/>
            <w:shd w:val="clear" w:color="auto" w:fill="auto"/>
            <w:vAlign w:val="center"/>
          </w:tcPr>
          <w:p w14:paraId="333D2DD9" w14:textId="77777777" w:rsidR="00797393" w:rsidRPr="00AC2CBB" w:rsidRDefault="00797393" w:rsidP="00797393">
            <w:pPr>
              <w:spacing w:after="0" w:line="240" w:lineRule="auto"/>
              <w:rPr>
                <w:rFonts w:eastAsia="Times New Roman" w:cstheme="minorHAnsi"/>
                <w:bCs/>
                <w:lang w:eastAsia="it-IT"/>
              </w:rPr>
            </w:pPr>
          </w:p>
        </w:tc>
        <w:tc>
          <w:tcPr>
            <w:tcW w:w="807" w:type="pct"/>
            <w:vAlign w:val="center"/>
          </w:tcPr>
          <w:p w14:paraId="4D14BEF0" w14:textId="77777777" w:rsidR="00797393" w:rsidRPr="00AC2CBB" w:rsidRDefault="00797393" w:rsidP="00797393">
            <w:pPr>
              <w:spacing w:after="0" w:line="240" w:lineRule="auto"/>
              <w:rPr>
                <w:rFonts w:eastAsia="Times New Roman" w:cstheme="minorHAnsi"/>
                <w:lang w:eastAsia="it-IT"/>
              </w:rPr>
            </w:pPr>
          </w:p>
        </w:tc>
      </w:tr>
      <w:tr w:rsidR="00797393" w:rsidRPr="00AC2CBB" w14:paraId="4C58739A" w14:textId="77777777" w:rsidTr="00B14EF0">
        <w:trPr>
          <w:trHeight w:val="298"/>
        </w:trPr>
        <w:tc>
          <w:tcPr>
            <w:tcW w:w="253" w:type="pct"/>
            <w:shd w:val="clear" w:color="auto" w:fill="auto"/>
            <w:vAlign w:val="center"/>
          </w:tcPr>
          <w:p w14:paraId="4BC88ECE" w14:textId="78E5BDA4" w:rsidR="00797393" w:rsidRDefault="00AE5FCB" w:rsidP="00797393">
            <w:pPr>
              <w:spacing w:after="0" w:line="240" w:lineRule="auto"/>
              <w:rPr>
                <w:rFonts w:eastAsia="Times New Roman" w:cstheme="minorHAnsi"/>
                <w:lang w:eastAsia="it-IT"/>
              </w:rPr>
            </w:pPr>
            <w:r>
              <w:rPr>
                <w:rFonts w:eastAsia="Times New Roman" w:cstheme="minorHAnsi"/>
                <w:lang w:eastAsia="it-IT"/>
              </w:rPr>
              <w:t>58</w:t>
            </w:r>
          </w:p>
        </w:tc>
        <w:tc>
          <w:tcPr>
            <w:tcW w:w="1212" w:type="pct"/>
            <w:shd w:val="clear" w:color="auto" w:fill="auto"/>
            <w:vAlign w:val="center"/>
          </w:tcPr>
          <w:p w14:paraId="681B5198" w14:textId="0DBB936B" w:rsidR="00797393" w:rsidRPr="00AC2CBB" w:rsidRDefault="00B236E9" w:rsidP="00797393">
            <w:pPr>
              <w:spacing w:after="0" w:line="240" w:lineRule="auto"/>
              <w:jc w:val="both"/>
              <w:rPr>
                <w:rFonts w:eastAsia="Times New Roman" w:cstheme="minorHAnsi"/>
                <w:bCs/>
                <w:lang w:eastAsia="it-IT"/>
              </w:rPr>
            </w:pPr>
            <w:r>
              <w:rPr>
                <w:rFonts w:eastAsia="Times New Roman" w:cstheme="minorHAnsi"/>
                <w:bCs/>
                <w:lang w:eastAsia="it-IT"/>
              </w:rPr>
              <w:t>La documentazione</w:t>
            </w:r>
            <w:r w:rsidR="00797393" w:rsidRPr="00C73E90">
              <w:rPr>
                <w:rFonts w:eastAsia="Times New Roman" w:cstheme="minorHAnsi"/>
                <w:bCs/>
                <w:lang w:eastAsia="it-IT"/>
              </w:rPr>
              <w:t xml:space="preserve"> comprovante il pagamento riporta gli estremi del Soggetto attuatore (dati anagrafici, sede, Partita IVA/ Codice fiscale, conto dedicato), della fattura, del PNRR, del titolo del progetto ammesso al finanziamento, del CUP e del CIG ed è accompagnata dalla documentazione tecnico amministrativa necessaria?</w:t>
            </w:r>
          </w:p>
        </w:tc>
        <w:tc>
          <w:tcPr>
            <w:tcW w:w="203" w:type="pct"/>
            <w:shd w:val="clear" w:color="auto" w:fill="auto"/>
            <w:vAlign w:val="center"/>
          </w:tcPr>
          <w:p w14:paraId="7B162F79" w14:textId="77777777" w:rsidR="00797393" w:rsidRPr="00AC2CBB" w:rsidRDefault="00797393" w:rsidP="00797393">
            <w:pPr>
              <w:spacing w:after="0" w:line="240" w:lineRule="auto"/>
              <w:jc w:val="center"/>
              <w:rPr>
                <w:rFonts w:eastAsia="Times New Roman" w:cstheme="minorHAnsi"/>
                <w:b/>
                <w:bCs/>
                <w:lang w:eastAsia="it-IT"/>
              </w:rPr>
            </w:pPr>
          </w:p>
        </w:tc>
        <w:tc>
          <w:tcPr>
            <w:tcW w:w="202" w:type="pct"/>
            <w:shd w:val="clear" w:color="auto" w:fill="auto"/>
            <w:vAlign w:val="center"/>
          </w:tcPr>
          <w:p w14:paraId="1D282D72" w14:textId="77777777" w:rsidR="00797393" w:rsidRPr="00AC2CBB" w:rsidRDefault="00797393" w:rsidP="00797393">
            <w:pPr>
              <w:spacing w:after="0" w:line="240" w:lineRule="auto"/>
              <w:jc w:val="center"/>
              <w:rPr>
                <w:rFonts w:eastAsia="Times New Roman" w:cstheme="minorHAnsi"/>
                <w:b/>
                <w:bCs/>
                <w:lang w:eastAsia="it-IT"/>
              </w:rPr>
            </w:pPr>
          </w:p>
        </w:tc>
        <w:tc>
          <w:tcPr>
            <w:tcW w:w="202" w:type="pct"/>
            <w:shd w:val="clear" w:color="auto" w:fill="auto"/>
            <w:vAlign w:val="center"/>
          </w:tcPr>
          <w:p w14:paraId="296424E3" w14:textId="77777777" w:rsidR="00797393" w:rsidRPr="00AC2CBB" w:rsidRDefault="00797393" w:rsidP="00797393">
            <w:pPr>
              <w:spacing w:after="0" w:line="240" w:lineRule="auto"/>
              <w:jc w:val="center"/>
              <w:rPr>
                <w:rFonts w:eastAsia="Times New Roman" w:cstheme="minorHAnsi"/>
                <w:b/>
                <w:bCs/>
                <w:lang w:eastAsia="it-IT"/>
              </w:rPr>
            </w:pPr>
          </w:p>
        </w:tc>
        <w:tc>
          <w:tcPr>
            <w:tcW w:w="859" w:type="pct"/>
            <w:shd w:val="clear" w:color="auto" w:fill="auto"/>
            <w:vAlign w:val="center"/>
          </w:tcPr>
          <w:p w14:paraId="497B32D7"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Determina di liquidazione e relativi allegati </w:t>
            </w:r>
          </w:p>
          <w:p w14:paraId="165A39B3"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Mandati di pagamento</w:t>
            </w:r>
          </w:p>
          <w:p w14:paraId="1E644878"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Quietanze di pagamento </w:t>
            </w:r>
          </w:p>
          <w:p w14:paraId="083CDF2A"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DURC </w:t>
            </w:r>
          </w:p>
          <w:p w14:paraId="224A113F"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Verifica </w:t>
            </w:r>
            <w:proofErr w:type="spellStart"/>
            <w:r w:rsidRPr="00B236E9">
              <w:rPr>
                <w:rFonts w:eastAsia="Times New Roman" w:cstheme="minorHAnsi"/>
                <w:sz w:val="21"/>
                <w:szCs w:val="21"/>
                <w:lang w:eastAsia="it-IT"/>
              </w:rPr>
              <w:t>Equitalia</w:t>
            </w:r>
            <w:proofErr w:type="spellEnd"/>
            <w:r w:rsidRPr="00B236E9">
              <w:rPr>
                <w:rFonts w:eastAsia="Times New Roman" w:cstheme="minorHAnsi"/>
                <w:sz w:val="21"/>
                <w:szCs w:val="21"/>
                <w:lang w:eastAsia="it-IT"/>
              </w:rPr>
              <w:t xml:space="preserve"> </w:t>
            </w:r>
          </w:p>
          <w:p w14:paraId="0E846034"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Tracciabilità flussi finanziari </w:t>
            </w:r>
          </w:p>
          <w:p w14:paraId="01E7F455" w14:textId="076B54DB"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Dichiarazioni versamenti IVA e F24 quietanzati </w:t>
            </w:r>
          </w:p>
        </w:tc>
        <w:tc>
          <w:tcPr>
            <w:tcW w:w="1262" w:type="pct"/>
            <w:shd w:val="clear" w:color="auto" w:fill="auto"/>
            <w:vAlign w:val="center"/>
          </w:tcPr>
          <w:p w14:paraId="3A950884" w14:textId="77777777" w:rsidR="00797393" w:rsidRPr="00AC2CBB" w:rsidRDefault="00797393" w:rsidP="00797393">
            <w:pPr>
              <w:spacing w:after="0" w:line="240" w:lineRule="auto"/>
              <w:rPr>
                <w:rFonts w:eastAsia="Times New Roman" w:cstheme="minorHAnsi"/>
                <w:bCs/>
                <w:lang w:eastAsia="it-IT"/>
              </w:rPr>
            </w:pPr>
          </w:p>
        </w:tc>
        <w:tc>
          <w:tcPr>
            <w:tcW w:w="807" w:type="pct"/>
            <w:vAlign w:val="center"/>
          </w:tcPr>
          <w:p w14:paraId="02748D2C" w14:textId="77777777" w:rsidR="00797393" w:rsidRPr="00AC2CBB" w:rsidRDefault="00797393" w:rsidP="00797393">
            <w:pPr>
              <w:spacing w:after="0" w:line="240" w:lineRule="auto"/>
              <w:rPr>
                <w:rFonts w:eastAsia="Times New Roman" w:cstheme="minorHAnsi"/>
                <w:lang w:eastAsia="it-IT"/>
              </w:rPr>
            </w:pPr>
          </w:p>
        </w:tc>
      </w:tr>
      <w:tr w:rsidR="00797393" w:rsidRPr="00AC2CBB" w14:paraId="1F0948C0" w14:textId="77777777" w:rsidTr="00CE3C75">
        <w:trPr>
          <w:trHeight w:val="298"/>
        </w:trPr>
        <w:tc>
          <w:tcPr>
            <w:tcW w:w="253" w:type="pct"/>
            <w:shd w:val="clear" w:color="auto" w:fill="auto"/>
            <w:vAlign w:val="center"/>
          </w:tcPr>
          <w:p w14:paraId="2E6F70B7" w14:textId="2668D34E" w:rsidR="00797393" w:rsidRDefault="00AE5FCB" w:rsidP="00797393">
            <w:pPr>
              <w:spacing w:after="0" w:line="240" w:lineRule="auto"/>
              <w:rPr>
                <w:rFonts w:eastAsia="Times New Roman" w:cstheme="minorHAnsi"/>
                <w:lang w:eastAsia="it-IT"/>
              </w:rPr>
            </w:pPr>
            <w:r>
              <w:rPr>
                <w:rFonts w:eastAsia="Times New Roman" w:cstheme="minorHAnsi"/>
                <w:lang w:eastAsia="it-IT"/>
              </w:rPr>
              <w:t>59</w:t>
            </w:r>
          </w:p>
        </w:tc>
        <w:tc>
          <w:tcPr>
            <w:tcW w:w="1212" w:type="pct"/>
            <w:shd w:val="clear" w:color="auto" w:fill="auto"/>
            <w:vAlign w:val="center"/>
          </w:tcPr>
          <w:p w14:paraId="0443F5B9" w14:textId="5ECB92EE" w:rsidR="00797393" w:rsidRPr="00AC2CBB" w:rsidRDefault="00797393" w:rsidP="00797393">
            <w:pPr>
              <w:spacing w:after="0" w:line="240" w:lineRule="auto"/>
              <w:jc w:val="both"/>
              <w:rPr>
                <w:rFonts w:eastAsia="Times New Roman" w:cstheme="minorHAnsi"/>
                <w:bCs/>
                <w:lang w:eastAsia="it-IT"/>
              </w:rPr>
            </w:pPr>
            <w:r w:rsidRPr="00687EB3">
              <w:rPr>
                <w:rFonts w:cs="Times"/>
                <w:lang w:eastAsia="it-IT"/>
              </w:rPr>
              <w:t>E’ stato verificato che l’importo complessivo delle fatture emesse, liquidate e rendicontate non superi l’importo del contratto?</w:t>
            </w:r>
          </w:p>
        </w:tc>
        <w:tc>
          <w:tcPr>
            <w:tcW w:w="203" w:type="pct"/>
            <w:shd w:val="clear" w:color="auto" w:fill="auto"/>
          </w:tcPr>
          <w:p w14:paraId="3E367A7F" w14:textId="77777777" w:rsidR="00797393" w:rsidRPr="00AC2CBB" w:rsidRDefault="00797393" w:rsidP="00797393">
            <w:pPr>
              <w:spacing w:after="0" w:line="240" w:lineRule="auto"/>
              <w:jc w:val="center"/>
              <w:rPr>
                <w:rFonts w:eastAsia="Times New Roman" w:cstheme="minorHAnsi"/>
                <w:b/>
                <w:bCs/>
                <w:lang w:eastAsia="it-IT"/>
              </w:rPr>
            </w:pPr>
          </w:p>
        </w:tc>
        <w:tc>
          <w:tcPr>
            <w:tcW w:w="202" w:type="pct"/>
            <w:shd w:val="clear" w:color="auto" w:fill="auto"/>
          </w:tcPr>
          <w:p w14:paraId="4B062E22" w14:textId="77777777" w:rsidR="00797393" w:rsidRPr="00AC2CBB" w:rsidRDefault="00797393" w:rsidP="00797393">
            <w:pPr>
              <w:spacing w:after="0" w:line="240" w:lineRule="auto"/>
              <w:jc w:val="center"/>
              <w:rPr>
                <w:rFonts w:eastAsia="Times New Roman" w:cstheme="minorHAnsi"/>
                <w:b/>
                <w:bCs/>
                <w:lang w:eastAsia="it-IT"/>
              </w:rPr>
            </w:pPr>
          </w:p>
        </w:tc>
        <w:tc>
          <w:tcPr>
            <w:tcW w:w="202" w:type="pct"/>
            <w:shd w:val="clear" w:color="auto" w:fill="auto"/>
          </w:tcPr>
          <w:p w14:paraId="47249994" w14:textId="77777777" w:rsidR="00797393" w:rsidRPr="00AC2CBB" w:rsidRDefault="00797393" w:rsidP="00797393">
            <w:pPr>
              <w:spacing w:after="0" w:line="240" w:lineRule="auto"/>
              <w:jc w:val="center"/>
              <w:rPr>
                <w:rFonts w:eastAsia="Times New Roman" w:cstheme="minorHAnsi"/>
                <w:b/>
                <w:bCs/>
                <w:lang w:eastAsia="it-IT"/>
              </w:rPr>
            </w:pPr>
          </w:p>
        </w:tc>
        <w:tc>
          <w:tcPr>
            <w:tcW w:w="859" w:type="pct"/>
            <w:shd w:val="clear" w:color="auto" w:fill="auto"/>
          </w:tcPr>
          <w:p w14:paraId="42D093C5" w14:textId="77777777"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Contratto</w:t>
            </w:r>
          </w:p>
          <w:p w14:paraId="6224AAB0" w14:textId="56C1C834" w:rsidR="00797393" w:rsidRPr="00B236E9" w:rsidRDefault="00797393" w:rsidP="00B236E9">
            <w:pPr>
              <w:pStyle w:val="Paragrafoelenco"/>
              <w:numPr>
                <w:ilvl w:val="0"/>
                <w:numId w:val="30"/>
              </w:numPr>
              <w:spacing w:after="0" w:line="240" w:lineRule="auto"/>
              <w:ind w:left="211" w:hanging="211"/>
              <w:rPr>
                <w:rFonts w:eastAsia="Times New Roman" w:cstheme="minorHAnsi"/>
                <w:sz w:val="21"/>
                <w:szCs w:val="21"/>
                <w:lang w:eastAsia="it-IT"/>
              </w:rPr>
            </w:pPr>
            <w:r w:rsidRPr="00B236E9">
              <w:rPr>
                <w:rFonts w:eastAsia="Times New Roman" w:cstheme="minorHAnsi"/>
                <w:sz w:val="21"/>
                <w:szCs w:val="21"/>
                <w:lang w:eastAsia="it-IT"/>
              </w:rPr>
              <w:t xml:space="preserve">Fatture </w:t>
            </w:r>
          </w:p>
        </w:tc>
        <w:tc>
          <w:tcPr>
            <w:tcW w:w="1262" w:type="pct"/>
            <w:shd w:val="clear" w:color="auto" w:fill="auto"/>
            <w:vAlign w:val="center"/>
          </w:tcPr>
          <w:p w14:paraId="33B51FAB" w14:textId="77777777" w:rsidR="00797393" w:rsidRPr="00AC2CBB" w:rsidRDefault="00797393" w:rsidP="00797393">
            <w:pPr>
              <w:spacing w:after="0" w:line="240" w:lineRule="auto"/>
              <w:rPr>
                <w:rFonts w:eastAsia="Times New Roman" w:cstheme="minorHAnsi"/>
                <w:bCs/>
                <w:lang w:eastAsia="it-IT"/>
              </w:rPr>
            </w:pPr>
          </w:p>
        </w:tc>
        <w:tc>
          <w:tcPr>
            <w:tcW w:w="807" w:type="pct"/>
            <w:vAlign w:val="center"/>
          </w:tcPr>
          <w:p w14:paraId="468CB505" w14:textId="77777777" w:rsidR="00797393" w:rsidRPr="00AC2CBB" w:rsidRDefault="00797393" w:rsidP="00797393">
            <w:pPr>
              <w:spacing w:after="0" w:line="240" w:lineRule="auto"/>
              <w:rPr>
                <w:rFonts w:eastAsia="Times New Roman" w:cstheme="minorHAnsi"/>
                <w:lang w:eastAsia="it-IT"/>
              </w:rPr>
            </w:pPr>
          </w:p>
        </w:tc>
      </w:tr>
    </w:tbl>
    <w:p w14:paraId="38899F7D" w14:textId="4082F938" w:rsidR="008407A3" w:rsidRDefault="008407A3"/>
    <w:p w14:paraId="7B9FA505" w14:textId="77777777" w:rsidR="002661DF" w:rsidRDefault="002661DF"/>
    <w:tbl>
      <w:tblPr>
        <w:tblStyle w:val="Grigliatabella"/>
        <w:tblW w:w="0" w:type="auto"/>
        <w:tblInd w:w="137" w:type="dxa"/>
        <w:tblLook w:val="04A0" w:firstRow="1" w:lastRow="0" w:firstColumn="1" w:lastColumn="0" w:noHBand="0" w:noVBand="1"/>
      </w:tblPr>
      <w:tblGrid>
        <w:gridCol w:w="6946"/>
        <w:gridCol w:w="567"/>
        <w:gridCol w:w="6520"/>
      </w:tblGrid>
      <w:tr w:rsidR="004D15C0" w:rsidRPr="007217D1" w14:paraId="01C0CFCA" w14:textId="77777777" w:rsidTr="008407A3">
        <w:trPr>
          <w:trHeight w:val="373"/>
        </w:trPr>
        <w:tc>
          <w:tcPr>
            <w:tcW w:w="14033" w:type="dxa"/>
            <w:gridSpan w:val="3"/>
            <w:shd w:val="clear" w:color="auto" w:fill="8EAADB" w:themeFill="accent1" w:themeFillTint="99"/>
            <w:vAlign w:val="center"/>
            <w:hideMark/>
          </w:tcPr>
          <w:p w14:paraId="034178B8" w14:textId="6FB61D29" w:rsidR="004D15C0" w:rsidRPr="007217D1" w:rsidRDefault="004D15C0" w:rsidP="004D15C0">
            <w:pPr>
              <w:jc w:val="center"/>
              <w:rPr>
                <w:rFonts w:cstheme="minorHAnsi"/>
                <w:b/>
                <w:bCs/>
              </w:rPr>
            </w:pPr>
            <w:r w:rsidRPr="007217D1">
              <w:rPr>
                <w:rFonts w:cstheme="minorHAnsi"/>
                <w:b/>
                <w:bCs/>
              </w:rPr>
              <w:t>Sintesi del controllo</w:t>
            </w:r>
          </w:p>
        </w:tc>
      </w:tr>
      <w:tr w:rsidR="006130E7" w:rsidRPr="007217D1" w14:paraId="7D25A3E6" w14:textId="77777777" w:rsidTr="008407A3">
        <w:trPr>
          <w:trHeight w:val="410"/>
        </w:trPr>
        <w:tc>
          <w:tcPr>
            <w:tcW w:w="6946" w:type="dxa"/>
            <w:vMerge w:val="restart"/>
            <w:vAlign w:val="center"/>
            <w:hideMark/>
          </w:tcPr>
          <w:p w14:paraId="5CF01A8D" w14:textId="512FDB66" w:rsidR="006130E7" w:rsidRPr="007217D1" w:rsidRDefault="006130E7" w:rsidP="004D15C0">
            <w:pPr>
              <w:jc w:val="center"/>
              <w:rPr>
                <w:rFonts w:cstheme="minorHAnsi"/>
                <w:b/>
                <w:bCs/>
              </w:rPr>
            </w:pPr>
            <w:r w:rsidRPr="007217D1">
              <w:rPr>
                <w:rFonts w:cstheme="minorHAnsi"/>
                <w:b/>
                <w:bCs/>
              </w:rPr>
              <w:t>Esito del controllo</w:t>
            </w:r>
          </w:p>
        </w:tc>
        <w:tc>
          <w:tcPr>
            <w:tcW w:w="567" w:type="dxa"/>
            <w:noWrap/>
            <w:hideMark/>
          </w:tcPr>
          <w:p w14:paraId="02377D78" w14:textId="7499D50B" w:rsidR="006130E7" w:rsidRPr="002F2E0C" w:rsidRDefault="00372FB0" w:rsidP="004D15C0">
            <w:pPr>
              <w:jc w:val="center"/>
              <w:rPr>
                <w:rFonts w:cstheme="minorHAnsi"/>
                <w:b/>
              </w:rPr>
            </w:pPr>
            <w:r w:rsidRPr="007217D1">
              <w:rPr>
                <w:rFonts w:cstheme="minorHAnsi"/>
              </w:rPr>
              <w:t>□</w:t>
            </w:r>
          </w:p>
        </w:tc>
        <w:tc>
          <w:tcPr>
            <w:tcW w:w="6520" w:type="dxa"/>
            <w:hideMark/>
          </w:tcPr>
          <w:p w14:paraId="25D52628" w14:textId="77777777" w:rsidR="006130E7" w:rsidRPr="007217D1" w:rsidRDefault="006130E7" w:rsidP="004D15C0">
            <w:pPr>
              <w:jc w:val="center"/>
              <w:rPr>
                <w:rFonts w:cstheme="minorHAnsi"/>
              </w:rPr>
            </w:pPr>
            <w:r w:rsidRPr="007217D1">
              <w:rPr>
                <w:rFonts w:cstheme="minorHAnsi"/>
              </w:rPr>
              <w:t>POSITIVO</w:t>
            </w:r>
          </w:p>
        </w:tc>
      </w:tr>
      <w:tr w:rsidR="00723C6D" w:rsidRPr="007217D1" w14:paraId="1D789521" w14:textId="77777777" w:rsidTr="008407A3">
        <w:trPr>
          <w:trHeight w:val="410"/>
        </w:trPr>
        <w:tc>
          <w:tcPr>
            <w:tcW w:w="6946" w:type="dxa"/>
            <w:vMerge/>
            <w:vAlign w:val="center"/>
          </w:tcPr>
          <w:p w14:paraId="5FBBD5CD" w14:textId="77777777" w:rsidR="00723C6D" w:rsidRPr="007217D1" w:rsidRDefault="00723C6D" w:rsidP="00723C6D">
            <w:pPr>
              <w:jc w:val="center"/>
              <w:rPr>
                <w:rFonts w:cstheme="minorHAnsi"/>
                <w:b/>
                <w:bCs/>
              </w:rPr>
            </w:pPr>
          </w:p>
        </w:tc>
        <w:tc>
          <w:tcPr>
            <w:tcW w:w="567" w:type="dxa"/>
            <w:noWrap/>
          </w:tcPr>
          <w:p w14:paraId="440613E8" w14:textId="708B99D6" w:rsidR="00723C6D" w:rsidRPr="007217D1" w:rsidRDefault="002F2E0C" w:rsidP="00723C6D">
            <w:pPr>
              <w:jc w:val="center"/>
              <w:rPr>
                <w:rFonts w:cstheme="minorHAnsi"/>
              </w:rPr>
            </w:pPr>
            <w:r w:rsidRPr="007217D1">
              <w:rPr>
                <w:rFonts w:cstheme="minorHAnsi"/>
              </w:rPr>
              <w:t>□</w:t>
            </w:r>
          </w:p>
        </w:tc>
        <w:tc>
          <w:tcPr>
            <w:tcW w:w="6520" w:type="dxa"/>
          </w:tcPr>
          <w:p w14:paraId="38367D7A" w14:textId="22E538EF" w:rsidR="00723C6D" w:rsidRPr="007217D1" w:rsidRDefault="00723C6D" w:rsidP="00723C6D">
            <w:pPr>
              <w:jc w:val="center"/>
              <w:rPr>
                <w:rFonts w:cstheme="minorHAnsi"/>
              </w:rPr>
            </w:pPr>
            <w:r w:rsidRPr="007217D1">
              <w:rPr>
                <w:rFonts w:cstheme="minorHAnsi"/>
              </w:rPr>
              <w:t>PARZIALMENTE POSITIVO</w:t>
            </w:r>
          </w:p>
        </w:tc>
      </w:tr>
      <w:tr w:rsidR="006130E7" w:rsidRPr="007217D1" w14:paraId="1EF24E3D" w14:textId="77777777" w:rsidTr="008407A3">
        <w:trPr>
          <w:trHeight w:val="420"/>
        </w:trPr>
        <w:tc>
          <w:tcPr>
            <w:tcW w:w="6946" w:type="dxa"/>
            <w:vMerge/>
            <w:hideMark/>
          </w:tcPr>
          <w:p w14:paraId="30AA6553" w14:textId="77777777" w:rsidR="006130E7" w:rsidRPr="007217D1" w:rsidRDefault="006130E7">
            <w:pPr>
              <w:rPr>
                <w:rFonts w:cstheme="minorHAnsi"/>
                <w:b/>
                <w:bCs/>
              </w:rPr>
            </w:pPr>
          </w:p>
        </w:tc>
        <w:tc>
          <w:tcPr>
            <w:tcW w:w="567" w:type="dxa"/>
            <w:noWrap/>
            <w:hideMark/>
          </w:tcPr>
          <w:p w14:paraId="13FDEEB5" w14:textId="77777777" w:rsidR="006130E7" w:rsidRPr="007217D1" w:rsidRDefault="006130E7" w:rsidP="004D15C0">
            <w:pPr>
              <w:jc w:val="center"/>
              <w:rPr>
                <w:rFonts w:cstheme="minorHAnsi"/>
              </w:rPr>
            </w:pPr>
            <w:r w:rsidRPr="007217D1">
              <w:rPr>
                <w:rFonts w:cstheme="minorHAnsi"/>
              </w:rPr>
              <w:t>□</w:t>
            </w:r>
          </w:p>
        </w:tc>
        <w:tc>
          <w:tcPr>
            <w:tcW w:w="6520" w:type="dxa"/>
            <w:hideMark/>
          </w:tcPr>
          <w:p w14:paraId="0FBB4928" w14:textId="77777777" w:rsidR="006130E7" w:rsidRPr="007217D1" w:rsidRDefault="006130E7" w:rsidP="004D15C0">
            <w:pPr>
              <w:jc w:val="center"/>
              <w:rPr>
                <w:rFonts w:cstheme="minorHAnsi"/>
              </w:rPr>
            </w:pPr>
            <w:r w:rsidRPr="007217D1">
              <w:rPr>
                <w:rFonts w:cstheme="minorHAnsi"/>
              </w:rPr>
              <w:t>NEGATIVO</w:t>
            </w:r>
          </w:p>
        </w:tc>
      </w:tr>
    </w:tbl>
    <w:p w14:paraId="12284BB5" w14:textId="77777777" w:rsidR="002A6624" w:rsidRPr="007217D1" w:rsidRDefault="002A6624" w:rsidP="00832ACF">
      <w:pPr>
        <w:rPr>
          <w:rFonts w:cstheme="minorHAnsi"/>
        </w:rPr>
      </w:pPr>
    </w:p>
    <w:tbl>
      <w:tblPr>
        <w:tblpPr w:leftFromText="141" w:rightFromText="141" w:vertAnchor="text" w:horzAnchor="page" w:tblpX="1245" w:tblpY="25"/>
        <w:tblW w:w="4913" w:type="pct"/>
        <w:tblCellMar>
          <w:left w:w="70" w:type="dxa"/>
          <w:right w:w="70" w:type="dxa"/>
        </w:tblCellMar>
        <w:tblLook w:val="04A0" w:firstRow="1" w:lastRow="0" w:firstColumn="1" w:lastColumn="0" w:noHBand="0" w:noVBand="1"/>
      </w:tblPr>
      <w:tblGrid>
        <w:gridCol w:w="14029"/>
      </w:tblGrid>
      <w:tr w:rsidR="00B737F3" w:rsidRPr="007217D1" w14:paraId="4B9A39BD" w14:textId="77777777" w:rsidTr="008407A3">
        <w:trPr>
          <w:trHeight w:val="270"/>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21F089D" w14:textId="55C059EC" w:rsidR="00B737F3" w:rsidRPr="007217D1" w:rsidRDefault="00B737F3" w:rsidP="008407A3">
            <w:pPr>
              <w:jc w:val="center"/>
              <w:rPr>
                <w:rFonts w:cstheme="minorHAnsi"/>
              </w:rPr>
            </w:pPr>
            <w:r w:rsidRPr="007217D1">
              <w:rPr>
                <w:rFonts w:cstheme="minorHAnsi"/>
                <w:b/>
                <w:bCs/>
              </w:rPr>
              <w:t>Osservazioni</w:t>
            </w:r>
          </w:p>
        </w:tc>
      </w:tr>
      <w:tr w:rsidR="00B737F3" w:rsidRPr="007217D1" w14:paraId="555596D5" w14:textId="77777777" w:rsidTr="008407A3">
        <w:trPr>
          <w:trHeight w:val="954"/>
        </w:trPr>
        <w:tc>
          <w:tcPr>
            <w:tcW w:w="5000"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6A5E52B" w14:textId="6690ABE7" w:rsidR="006147A8" w:rsidRPr="007217D1" w:rsidRDefault="006147A8" w:rsidP="008407A3">
            <w:pPr>
              <w:rPr>
                <w:rFonts w:cstheme="minorHAnsi"/>
              </w:rPr>
            </w:pPr>
          </w:p>
        </w:tc>
      </w:tr>
    </w:tbl>
    <w:p w14:paraId="403A7891" w14:textId="656F864B" w:rsidR="005D0434" w:rsidRDefault="005D0434" w:rsidP="00832ACF">
      <w:pPr>
        <w:rPr>
          <w:rFonts w:cstheme="minorHAnsi"/>
        </w:rPr>
      </w:pPr>
    </w:p>
    <w:tbl>
      <w:tblPr>
        <w:tblpPr w:leftFromText="141" w:rightFromText="141" w:vertAnchor="text" w:horzAnchor="margin" w:tblpY="286"/>
        <w:tblW w:w="4963" w:type="pct"/>
        <w:tblCellMar>
          <w:left w:w="70" w:type="dxa"/>
          <w:right w:w="70" w:type="dxa"/>
        </w:tblCellMar>
        <w:tblLook w:val="04A0" w:firstRow="1" w:lastRow="0" w:firstColumn="1" w:lastColumn="0" w:noHBand="0" w:noVBand="1"/>
      </w:tblPr>
      <w:tblGrid>
        <w:gridCol w:w="7224"/>
        <w:gridCol w:w="6947"/>
      </w:tblGrid>
      <w:tr w:rsidR="00B737F3" w:rsidRPr="007217D1" w14:paraId="0480AA59" w14:textId="77777777" w:rsidTr="00AB4EA4">
        <w:trPr>
          <w:trHeight w:val="270"/>
        </w:trPr>
        <w:tc>
          <w:tcPr>
            <w:tcW w:w="254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AB3609E" w14:textId="77777777" w:rsidR="00B737F3" w:rsidRPr="007217D1" w:rsidRDefault="00B737F3" w:rsidP="00B737F3">
            <w:pPr>
              <w:ind w:left="-1498" w:firstLine="1498"/>
              <w:rPr>
                <w:rFonts w:cstheme="minorHAnsi"/>
                <w:b/>
                <w:bCs/>
              </w:rPr>
            </w:pPr>
            <w:r w:rsidRPr="007217D1">
              <w:rPr>
                <w:rFonts w:cstheme="minorHAnsi"/>
                <w:b/>
                <w:bCs/>
              </w:rPr>
              <w:t>Data e luogo del controllo:</w:t>
            </w:r>
          </w:p>
        </w:tc>
        <w:tc>
          <w:tcPr>
            <w:tcW w:w="2451" w:type="pct"/>
            <w:tcBorders>
              <w:top w:val="single" w:sz="4" w:space="0" w:color="auto"/>
              <w:left w:val="nil"/>
              <w:bottom w:val="single" w:sz="4" w:space="0" w:color="auto"/>
              <w:right w:val="single" w:sz="4" w:space="0" w:color="auto"/>
            </w:tcBorders>
            <w:shd w:val="clear" w:color="auto" w:fill="FFFFFF"/>
            <w:noWrap/>
            <w:vAlign w:val="center"/>
            <w:hideMark/>
          </w:tcPr>
          <w:p w14:paraId="0E8E4F30" w14:textId="733CA5CD" w:rsidR="00B737F3" w:rsidRPr="007217D1" w:rsidRDefault="003E53DA" w:rsidP="00ED32F9">
            <w:pPr>
              <w:jc w:val="center"/>
              <w:rPr>
                <w:rFonts w:cstheme="minorHAnsi"/>
              </w:rPr>
            </w:pPr>
            <w:r>
              <w:rPr>
                <w:rFonts w:cstheme="minorHAnsi"/>
              </w:rPr>
              <w:t>xx</w:t>
            </w:r>
            <w:r w:rsidR="00916986">
              <w:rPr>
                <w:rFonts w:cstheme="minorHAnsi"/>
              </w:rPr>
              <w:t>/</w:t>
            </w:r>
            <w:r>
              <w:rPr>
                <w:rFonts w:cstheme="minorHAnsi"/>
              </w:rPr>
              <w:t>xx</w:t>
            </w:r>
            <w:r w:rsidR="00916986">
              <w:rPr>
                <w:rFonts w:cstheme="minorHAnsi"/>
              </w:rPr>
              <w:t>/</w:t>
            </w:r>
            <w:proofErr w:type="spellStart"/>
            <w:r>
              <w:rPr>
                <w:rFonts w:cstheme="minorHAnsi"/>
              </w:rPr>
              <w:t>xxxx</w:t>
            </w:r>
            <w:proofErr w:type="spellEnd"/>
            <w:r w:rsidR="00B737F3" w:rsidRPr="007217D1">
              <w:rPr>
                <w:rFonts w:cstheme="minorHAnsi"/>
              </w:rPr>
              <w:t xml:space="preserve">             </w:t>
            </w:r>
          </w:p>
        </w:tc>
      </w:tr>
      <w:tr w:rsidR="00DB52D1" w:rsidRPr="007217D1" w14:paraId="53B4E796" w14:textId="77777777" w:rsidTr="00AB4EA4">
        <w:trPr>
          <w:trHeight w:val="270"/>
        </w:trPr>
        <w:tc>
          <w:tcPr>
            <w:tcW w:w="2549"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F18110D" w14:textId="71593D37" w:rsidR="00DB52D1" w:rsidRPr="007217D1" w:rsidRDefault="00DB52D1" w:rsidP="00B737F3">
            <w:pPr>
              <w:ind w:left="-1498" w:firstLine="1498"/>
              <w:rPr>
                <w:rFonts w:cstheme="minorHAnsi"/>
                <w:b/>
                <w:bCs/>
              </w:rPr>
            </w:pPr>
            <w:r w:rsidRPr="007217D1">
              <w:rPr>
                <w:rFonts w:eastAsia="Times New Roman" w:cstheme="minorHAnsi"/>
                <w:b/>
                <w:bCs/>
                <w:lang w:eastAsia="it-IT"/>
              </w:rPr>
              <w:t>Luogo di conservazione della documentazione</w:t>
            </w:r>
            <w:r>
              <w:rPr>
                <w:rFonts w:eastAsia="Times New Roman" w:cstheme="minorHAnsi"/>
                <w:b/>
                <w:bCs/>
                <w:lang w:eastAsia="it-IT"/>
              </w:rPr>
              <w:t xml:space="preserve"> di verifica:</w:t>
            </w:r>
          </w:p>
        </w:tc>
        <w:tc>
          <w:tcPr>
            <w:tcW w:w="2451" w:type="pct"/>
            <w:tcBorders>
              <w:top w:val="single" w:sz="4" w:space="0" w:color="auto"/>
              <w:left w:val="nil"/>
              <w:bottom w:val="single" w:sz="4" w:space="0" w:color="auto"/>
              <w:right w:val="single" w:sz="4" w:space="0" w:color="auto"/>
            </w:tcBorders>
            <w:shd w:val="clear" w:color="auto" w:fill="FFFFFF"/>
            <w:noWrap/>
            <w:vAlign w:val="center"/>
          </w:tcPr>
          <w:p w14:paraId="09531763" w14:textId="77777777" w:rsidR="00DB52D1" w:rsidRDefault="00DB52D1" w:rsidP="00ED32F9">
            <w:pPr>
              <w:jc w:val="center"/>
              <w:rPr>
                <w:rFonts w:cstheme="minorHAnsi"/>
              </w:rPr>
            </w:pPr>
          </w:p>
        </w:tc>
      </w:tr>
      <w:tr w:rsidR="00B737F3" w:rsidRPr="007217D1" w14:paraId="303356B4" w14:textId="77777777" w:rsidTr="00372FB0">
        <w:trPr>
          <w:trHeight w:val="661"/>
        </w:trPr>
        <w:tc>
          <w:tcPr>
            <w:tcW w:w="5000" w:type="pct"/>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14:paraId="5713DDDD" w14:textId="4C053238" w:rsidR="00CA3CE5" w:rsidRPr="008407A3" w:rsidRDefault="00B737F3" w:rsidP="00B737F3">
            <w:pPr>
              <w:rPr>
                <w:rFonts w:cstheme="minorHAnsi"/>
                <w:b/>
              </w:rPr>
            </w:pPr>
            <w:r w:rsidRPr="007217D1">
              <w:rPr>
                <w:rFonts w:cstheme="minorHAnsi"/>
                <w:b/>
                <w:bCs/>
              </w:rPr>
              <w:t xml:space="preserve">Controllore </w:t>
            </w:r>
            <w:r w:rsidRPr="007217D1">
              <w:rPr>
                <w:rFonts w:cstheme="minorHAnsi"/>
                <w:b/>
              </w:rPr>
              <w:t>(Nome e Cognome) _______________</w:t>
            </w:r>
            <w:r w:rsidRPr="007217D1">
              <w:rPr>
                <w:rFonts w:cstheme="minorHAnsi"/>
                <w:b/>
              </w:rPr>
              <w:softHyphen/>
            </w:r>
            <w:r w:rsidRPr="007217D1">
              <w:rPr>
                <w:rFonts w:cstheme="minorHAnsi"/>
                <w:b/>
              </w:rPr>
              <w:softHyphen/>
            </w:r>
            <w:r w:rsidRPr="007217D1">
              <w:rPr>
                <w:rFonts w:cstheme="minorHAnsi"/>
                <w:b/>
              </w:rPr>
              <w:softHyphen/>
            </w:r>
            <w:r w:rsidRPr="007217D1">
              <w:rPr>
                <w:rFonts w:cstheme="minorHAnsi"/>
                <w:b/>
              </w:rPr>
              <w:softHyphen/>
            </w:r>
            <w:r w:rsidRPr="007217D1">
              <w:rPr>
                <w:rFonts w:cstheme="minorHAnsi"/>
                <w:b/>
              </w:rPr>
              <w:softHyphen/>
            </w:r>
            <w:r w:rsidRPr="007217D1">
              <w:rPr>
                <w:rFonts w:cstheme="minorHAnsi"/>
                <w:b/>
              </w:rPr>
              <w:softHyphen/>
            </w:r>
            <w:r w:rsidRPr="007217D1">
              <w:rPr>
                <w:rFonts w:cstheme="minorHAnsi"/>
                <w:b/>
              </w:rPr>
              <w:softHyphen/>
              <w:t xml:space="preserve">__________           </w:t>
            </w:r>
            <w:r w:rsidR="008C77D0" w:rsidRPr="007217D1">
              <w:rPr>
                <w:rFonts w:cstheme="minorHAnsi"/>
                <w:b/>
              </w:rPr>
              <w:t xml:space="preserve">                          </w:t>
            </w:r>
            <w:r w:rsidRPr="007217D1">
              <w:rPr>
                <w:rFonts w:cstheme="minorHAnsi"/>
                <w:b/>
              </w:rPr>
              <w:t xml:space="preserve">  </w:t>
            </w:r>
            <w:r w:rsidR="00CA3CE5">
              <w:rPr>
                <w:rFonts w:cstheme="minorHAnsi"/>
                <w:b/>
              </w:rPr>
              <w:t xml:space="preserve">                              </w:t>
            </w:r>
            <w:r w:rsidRPr="007217D1">
              <w:rPr>
                <w:rFonts w:cstheme="minorHAnsi"/>
                <w:b/>
              </w:rPr>
              <w:t>Firma _____________________</w:t>
            </w:r>
          </w:p>
        </w:tc>
      </w:tr>
      <w:tr w:rsidR="00B737F3" w:rsidRPr="007217D1" w14:paraId="4B3E6F82" w14:textId="77777777" w:rsidTr="00372FB0">
        <w:trPr>
          <w:trHeight w:val="712"/>
        </w:trPr>
        <w:tc>
          <w:tcPr>
            <w:tcW w:w="5000" w:type="pct"/>
            <w:gridSpan w:val="2"/>
            <w:tcBorders>
              <w:top w:val="single" w:sz="4" w:space="0" w:color="auto"/>
              <w:left w:val="single" w:sz="4" w:space="0" w:color="auto"/>
              <w:bottom w:val="single" w:sz="4" w:space="0" w:color="auto"/>
              <w:right w:val="single" w:sz="4" w:space="0" w:color="auto"/>
            </w:tcBorders>
            <w:vAlign w:val="center"/>
          </w:tcPr>
          <w:p w14:paraId="03CC9A54" w14:textId="77777777" w:rsidR="00CA3CE5" w:rsidRDefault="00CA3CE5" w:rsidP="00B737F3">
            <w:pPr>
              <w:rPr>
                <w:rFonts w:cstheme="minorHAnsi"/>
                <w:b/>
              </w:rPr>
            </w:pPr>
          </w:p>
          <w:p w14:paraId="3C92150D" w14:textId="5B665BE9" w:rsidR="00CA3CE5" w:rsidRPr="007217D1" w:rsidRDefault="00B737F3" w:rsidP="00B737F3">
            <w:pPr>
              <w:rPr>
                <w:rFonts w:cstheme="minorHAnsi"/>
                <w:b/>
              </w:rPr>
            </w:pPr>
            <w:r w:rsidRPr="007217D1">
              <w:rPr>
                <w:rFonts w:cstheme="minorHAnsi"/>
                <w:b/>
              </w:rPr>
              <w:t>Responsabile del controllo (Nome e Cognome) _______________</w:t>
            </w:r>
            <w:r w:rsidRPr="007217D1">
              <w:rPr>
                <w:rFonts w:cstheme="minorHAnsi"/>
                <w:b/>
              </w:rPr>
              <w:softHyphen/>
            </w:r>
            <w:r w:rsidRPr="007217D1">
              <w:rPr>
                <w:rFonts w:cstheme="minorHAnsi"/>
                <w:b/>
              </w:rPr>
              <w:softHyphen/>
            </w:r>
            <w:r w:rsidRPr="007217D1">
              <w:rPr>
                <w:rFonts w:cstheme="minorHAnsi"/>
                <w:b/>
              </w:rPr>
              <w:softHyphen/>
            </w:r>
            <w:r w:rsidRPr="007217D1">
              <w:rPr>
                <w:rFonts w:cstheme="minorHAnsi"/>
                <w:b/>
              </w:rPr>
              <w:softHyphen/>
            </w:r>
            <w:r w:rsidRPr="007217D1">
              <w:rPr>
                <w:rFonts w:cstheme="minorHAnsi"/>
                <w:b/>
              </w:rPr>
              <w:softHyphen/>
            </w:r>
            <w:r w:rsidRPr="007217D1">
              <w:rPr>
                <w:rFonts w:cstheme="minorHAnsi"/>
                <w:b/>
              </w:rPr>
              <w:softHyphen/>
            </w:r>
            <w:r w:rsidRPr="007217D1">
              <w:rPr>
                <w:rFonts w:cstheme="minorHAnsi"/>
                <w:b/>
              </w:rPr>
              <w:softHyphen/>
              <w:t xml:space="preserve">__________             </w:t>
            </w:r>
            <w:r w:rsidR="00CA3CE5">
              <w:rPr>
                <w:rFonts w:cstheme="minorHAnsi"/>
                <w:b/>
              </w:rPr>
              <w:t xml:space="preserve">                             </w:t>
            </w:r>
            <w:r w:rsidRPr="007217D1">
              <w:rPr>
                <w:rFonts w:cstheme="minorHAnsi"/>
                <w:b/>
              </w:rPr>
              <w:t>Firma _____________________</w:t>
            </w:r>
          </w:p>
        </w:tc>
      </w:tr>
    </w:tbl>
    <w:p w14:paraId="5F91FEF9" w14:textId="347094BE" w:rsidR="00832ACF" w:rsidRDefault="00832ACF" w:rsidP="00A073C1">
      <w:pPr>
        <w:tabs>
          <w:tab w:val="left" w:pos="10348"/>
        </w:tabs>
        <w:rPr>
          <w:rFonts w:cstheme="minorHAnsi"/>
        </w:rPr>
      </w:pPr>
    </w:p>
    <w:p w14:paraId="5E071A4F" w14:textId="6694B1D8" w:rsidR="005D0434" w:rsidRDefault="005D0434" w:rsidP="00A073C1">
      <w:pPr>
        <w:tabs>
          <w:tab w:val="left" w:pos="10348"/>
        </w:tabs>
        <w:rPr>
          <w:rFonts w:cstheme="minorHAnsi"/>
        </w:rPr>
      </w:pPr>
    </w:p>
    <w:p w14:paraId="7177903F" w14:textId="77777777" w:rsidR="005D0434" w:rsidRDefault="005D0434" w:rsidP="00A073C1">
      <w:pPr>
        <w:tabs>
          <w:tab w:val="left" w:pos="10348"/>
        </w:tabs>
        <w:rPr>
          <w:rFonts w:cstheme="minorHAnsi"/>
        </w:rPr>
      </w:pPr>
    </w:p>
    <w:sectPr w:rsidR="005D0434" w:rsidSect="007348F1">
      <w:headerReference w:type="default" r:id="rId11"/>
      <w:footerReference w:type="default" r:id="rId12"/>
      <w:pgSz w:w="16838" w:h="11906" w:orient="landscape"/>
      <w:pgMar w:top="1134" w:right="1417" w:bottom="1134" w:left="1134" w:header="11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92DFB7" w14:textId="77777777" w:rsidR="00717443" w:rsidRDefault="00717443" w:rsidP="00482081">
      <w:pPr>
        <w:spacing w:after="0" w:line="240" w:lineRule="auto"/>
      </w:pPr>
      <w:r>
        <w:separator/>
      </w:r>
    </w:p>
  </w:endnote>
  <w:endnote w:type="continuationSeparator" w:id="0">
    <w:p w14:paraId="62BD1261" w14:textId="77777777" w:rsidR="00717443" w:rsidRDefault="00717443" w:rsidP="00482081">
      <w:pPr>
        <w:spacing w:after="0" w:line="240" w:lineRule="auto"/>
      </w:pPr>
      <w:r>
        <w:continuationSeparator/>
      </w:r>
    </w:p>
  </w:endnote>
  <w:endnote w:type="continuationNotice" w:id="1">
    <w:p w14:paraId="120CE2F1" w14:textId="77777777" w:rsidR="00717443" w:rsidRDefault="007174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Light">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Felix Titling">
    <w:panose1 w:val="04060505060202020A04"/>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5588977"/>
      <w:docPartObj>
        <w:docPartGallery w:val="Page Numbers (Bottom of Page)"/>
        <w:docPartUnique/>
      </w:docPartObj>
    </w:sdtPr>
    <w:sdtContent>
      <w:p w14:paraId="22F78D7D" w14:textId="4590F0FB" w:rsidR="00717443" w:rsidRDefault="00717443">
        <w:pPr>
          <w:pStyle w:val="Pidipagina"/>
          <w:jc w:val="right"/>
        </w:pPr>
        <w:r>
          <w:fldChar w:fldCharType="begin"/>
        </w:r>
        <w:r>
          <w:instrText>PAGE   \* MERGEFORMAT</w:instrText>
        </w:r>
        <w:r>
          <w:fldChar w:fldCharType="separate"/>
        </w:r>
        <w:r w:rsidR="00115A12">
          <w:rPr>
            <w:noProof/>
          </w:rPr>
          <w:t>17</w:t>
        </w:r>
        <w:r>
          <w:fldChar w:fldCharType="end"/>
        </w:r>
      </w:p>
    </w:sdtContent>
  </w:sdt>
  <w:p w14:paraId="7692AC15" w14:textId="77777777" w:rsidR="00717443" w:rsidRDefault="0071744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C5FD" w14:textId="77777777" w:rsidR="00717443" w:rsidRDefault="00717443" w:rsidP="00482081">
      <w:pPr>
        <w:spacing w:after="0" w:line="240" w:lineRule="auto"/>
      </w:pPr>
      <w:r>
        <w:separator/>
      </w:r>
    </w:p>
  </w:footnote>
  <w:footnote w:type="continuationSeparator" w:id="0">
    <w:p w14:paraId="17023865" w14:textId="77777777" w:rsidR="00717443" w:rsidRDefault="00717443" w:rsidP="00482081">
      <w:pPr>
        <w:spacing w:after="0" w:line="240" w:lineRule="auto"/>
      </w:pPr>
      <w:r>
        <w:continuationSeparator/>
      </w:r>
    </w:p>
  </w:footnote>
  <w:footnote w:type="continuationNotice" w:id="1">
    <w:p w14:paraId="1254B5EF" w14:textId="77777777" w:rsidR="00717443" w:rsidRDefault="007174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20DEC" w14:textId="0C1DD810" w:rsidR="00717443" w:rsidRDefault="00717443">
    <w:pPr>
      <w:pStyle w:val="Intestazione"/>
    </w:pPr>
    <w:r w:rsidRPr="00F96C20">
      <w:rPr>
        <w:noProof/>
        <w:lang w:eastAsia="it-IT"/>
      </w:rPr>
      <w:drawing>
        <wp:anchor distT="0" distB="0" distL="114300" distR="114300" simplePos="0" relativeHeight="251658242" behindDoc="0" locked="0" layoutInCell="1" allowOverlap="1" wp14:anchorId="68B5C172" wp14:editId="3CB7FE65">
          <wp:simplePos x="0" y="0"/>
          <wp:positionH relativeFrom="column">
            <wp:posOffset>5697517</wp:posOffset>
          </wp:positionH>
          <wp:positionV relativeFrom="paragraph">
            <wp:posOffset>-241461</wp:posOffset>
          </wp:positionV>
          <wp:extent cx="1233805" cy="381635"/>
          <wp:effectExtent l="0" t="0" r="4445" b="0"/>
          <wp:wrapThrough wrapText="bothSides">
            <wp:wrapPolygon edited="0">
              <wp:start x="0" y="0"/>
              <wp:lineTo x="0" y="20486"/>
              <wp:lineTo x="21344" y="20486"/>
              <wp:lineTo x="21344" y="0"/>
              <wp:lineTo x="0" y="0"/>
            </wp:wrapPolygon>
          </wp:wrapThrough>
          <wp:docPr id="18" name="Immagine 18" descr="\\10.96.0.182\pnrr\DOC_GENERALE\8_DOC_SCAMBIO\MODELLI&amp;TEMPLATE\Loghi\Logo_MiC_S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96.0.182\pnrr\DOC_GENERALE\8_DOC_SCAMBIO\MODELLI&amp;TEMPLATE\Loghi\Logo_MiC_Sfond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33805" cy="381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A1ACC">
      <w:rPr>
        <w:noProof/>
        <w:lang w:eastAsia="it-IT"/>
      </w:rPr>
      <w:drawing>
        <wp:anchor distT="0" distB="0" distL="114300" distR="114300" simplePos="0" relativeHeight="251658240" behindDoc="0" locked="0" layoutInCell="1" allowOverlap="1" wp14:anchorId="2B5CE556" wp14:editId="5A14E442">
          <wp:simplePos x="0" y="0"/>
          <wp:positionH relativeFrom="column">
            <wp:posOffset>3533325</wp:posOffset>
          </wp:positionH>
          <wp:positionV relativeFrom="paragraph">
            <wp:posOffset>-258775</wp:posOffset>
          </wp:positionV>
          <wp:extent cx="404492" cy="643061"/>
          <wp:effectExtent l="0" t="0" r="0" b="5080"/>
          <wp:wrapNone/>
          <wp:docPr id="19" name="Immagine 1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descr="Immagine che contiene testo&#10;&#10;Descrizione generata automaticamente"/>
                  <pic:cNvPicPr/>
                </pic:nvPicPr>
                <pic:blipFill rotWithShape="1">
                  <a:blip r:embed="rId2" cstate="print">
                    <a:extLst>
                      <a:ext uri="{28A0092B-C50C-407E-A947-70E740481C1C}">
                        <a14:useLocalDpi xmlns:a14="http://schemas.microsoft.com/office/drawing/2010/main" val="0"/>
                      </a:ext>
                    </a:extLst>
                  </a:blip>
                  <a:srcRect l="52800" t="-426" r="29310" b="426"/>
                  <a:stretch/>
                </pic:blipFill>
                <pic:spPr bwMode="auto">
                  <a:xfrm>
                    <a:off x="0" y="0"/>
                    <a:ext cx="404492" cy="6430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A1ACC">
      <w:rPr>
        <w:noProof/>
        <w:lang w:eastAsia="it-IT"/>
      </w:rPr>
      <w:drawing>
        <wp:anchor distT="0" distB="0" distL="114300" distR="114300" simplePos="0" relativeHeight="251658241" behindDoc="0" locked="0" layoutInCell="1" allowOverlap="1" wp14:anchorId="3ED4EBB1" wp14:editId="3F7B2527">
          <wp:simplePos x="0" y="0"/>
          <wp:positionH relativeFrom="column">
            <wp:posOffset>458381</wp:posOffset>
          </wp:positionH>
          <wp:positionV relativeFrom="paragraph">
            <wp:posOffset>-256668</wp:posOffset>
          </wp:positionV>
          <wp:extent cx="1576705" cy="412115"/>
          <wp:effectExtent l="0" t="0" r="4445" b="6985"/>
          <wp:wrapNone/>
          <wp:docPr id="20" name="Immagine 2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3" cstate="print">
                    <a:extLst>
                      <a:ext uri="{28A0092B-C50C-407E-A947-70E740481C1C}">
                        <a14:useLocalDpi xmlns:a14="http://schemas.microsoft.com/office/drawing/2010/main" val="0"/>
                      </a:ext>
                    </a:extLst>
                  </a:blip>
                  <a:srcRect r="39922"/>
                  <a:stretch/>
                </pic:blipFill>
                <pic:spPr bwMode="auto">
                  <a:xfrm>
                    <a:off x="0" y="0"/>
                    <a:ext cx="1576705" cy="412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31D22"/>
    <w:multiLevelType w:val="hybridMultilevel"/>
    <w:tmpl w:val="CCB84E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393DFD"/>
    <w:multiLevelType w:val="hybridMultilevel"/>
    <w:tmpl w:val="DF74F8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D365DD"/>
    <w:multiLevelType w:val="hybridMultilevel"/>
    <w:tmpl w:val="9B606142"/>
    <w:lvl w:ilvl="0" w:tplc="FA94BB8C">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54B1216"/>
    <w:multiLevelType w:val="hybridMultilevel"/>
    <w:tmpl w:val="5D088904"/>
    <w:lvl w:ilvl="0" w:tplc="0410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885082"/>
    <w:multiLevelType w:val="hybridMultilevel"/>
    <w:tmpl w:val="E05CC8CE"/>
    <w:lvl w:ilvl="0" w:tplc="0410000F">
      <w:start w:val="1"/>
      <w:numFmt w:val="decimal"/>
      <w:lvlText w:val="%1."/>
      <w:lvlJc w:val="left"/>
      <w:pPr>
        <w:ind w:left="720" w:hanging="360"/>
      </w:p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23860ADB"/>
    <w:multiLevelType w:val="hybridMultilevel"/>
    <w:tmpl w:val="4BC8A25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7BB7796"/>
    <w:multiLevelType w:val="hybridMultilevel"/>
    <w:tmpl w:val="F5C071BA"/>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A4F43DD"/>
    <w:multiLevelType w:val="hybridMultilevel"/>
    <w:tmpl w:val="FAE83DB6"/>
    <w:lvl w:ilvl="0" w:tplc="CE2E554E">
      <w:start w:val="1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CD652AD"/>
    <w:multiLevelType w:val="hybridMultilevel"/>
    <w:tmpl w:val="1DEE9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483827"/>
    <w:multiLevelType w:val="hybridMultilevel"/>
    <w:tmpl w:val="50F66BD8"/>
    <w:lvl w:ilvl="0" w:tplc="BFDE5C64">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3BB5DAE"/>
    <w:multiLevelType w:val="hybridMultilevel"/>
    <w:tmpl w:val="AAF02EE0"/>
    <w:lvl w:ilvl="0" w:tplc="F16084D6">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BD06803"/>
    <w:multiLevelType w:val="hybridMultilevel"/>
    <w:tmpl w:val="1E8C5474"/>
    <w:lvl w:ilvl="0" w:tplc="C882CAA8">
      <w:start w:val="1"/>
      <w:numFmt w:val="bullet"/>
      <w:lvlText w:val="-"/>
      <w:lvlJc w:val="left"/>
      <w:pPr>
        <w:ind w:left="720" w:hanging="360"/>
      </w:pPr>
      <w:rPr>
        <w:rFonts w:ascii="Segoe UI Light" w:eastAsia="Times New Roman" w:hAnsi="Segoe UI Light"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6C7992"/>
    <w:multiLevelType w:val="hybridMultilevel"/>
    <w:tmpl w:val="3B688C48"/>
    <w:lvl w:ilvl="0" w:tplc="FFFFFFFF">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3" w15:restartNumberingAfterBreak="0">
    <w:nsid w:val="41BA343B"/>
    <w:multiLevelType w:val="hybridMultilevel"/>
    <w:tmpl w:val="33BE8C66"/>
    <w:lvl w:ilvl="0" w:tplc="90D2467A">
      <w:start w:val="17"/>
      <w:numFmt w:val="bullet"/>
      <w:lvlText w:val="-"/>
      <w:lvlJc w:val="left"/>
      <w:pPr>
        <w:ind w:left="502" w:hanging="360"/>
      </w:pPr>
      <w:rPr>
        <w:rFonts w:ascii="Calibri" w:eastAsia="Times New Roman" w:hAnsi="Calibri" w:cs="Calibri"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4" w15:restartNumberingAfterBreak="0">
    <w:nsid w:val="46FD2408"/>
    <w:multiLevelType w:val="hybridMultilevel"/>
    <w:tmpl w:val="184ECF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8B20804"/>
    <w:multiLevelType w:val="hybridMultilevel"/>
    <w:tmpl w:val="3EF46E48"/>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9285A56"/>
    <w:multiLevelType w:val="hybridMultilevel"/>
    <w:tmpl w:val="B994EA3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A0A35ED"/>
    <w:multiLevelType w:val="hybridMultilevel"/>
    <w:tmpl w:val="96B64F8E"/>
    <w:lvl w:ilvl="0" w:tplc="58D2F1D4">
      <w:numFmt w:val="bullet"/>
      <w:lvlText w:val="•"/>
      <w:lvlJc w:val="left"/>
      <w:pPr>
        <w:ind w:left="456" w:hanging="360"/>
      </w:pPr>
      <w:rPr>
        <w:rFonts w:ascii="Garamond" w:eastAsia="Times New Roman" w:hAnsi="Garamond" w:cs="Times New Roman" w:hint="default"/>
      </w:rPr>
    </w:lvl>
    <w:lvl w:ilvl="1" w:tplc="04100003">
      <w:start w:val="1"/>
      <w:numFmt w:val="bullet"/>
      <w:lvlText w:val="o"/>
      <w:lvlJc w:val="left"/>
      <w:pPr>
        <w:ind w:left="1176" w:hanging="360"/>
      </w:pPr>
      <w:rPr>
        <w:rFonts w:ascii="Courier New" w:hAnsi="Courier New" w:cs="Courier New" w:hint="default"/>
      </w:rPr>
    </w:lvl>
    <w:lvl w:ilvl="2" w:tplc="04100005" w:tentative="1">
      <w:start w:val="1"/>
      <w:numFmt w:val="bullet"/>
      <w:lvlText w:val=""/>
      <w:lvlJc w:val="left"/>
      <w:pPr>
        <w:ind w:left="1896" w:hanging="360"/>
      </w:pPr>
      <w:rPr>
        <w:rFonts w:ascii="Wingdings" w:hAnsi="Wingdings" w:hint="default"/>
      </w:rPr>
    </w:lvl>
    <w:lvl w:ilvl="3" w:tplc="04100001" w:tentative="1">
      <w:start w:val="1"/>
      <w:numFmt w:val="bullet"/>
      <w:lvlText w:val=""/>
      <w:lvlJc w:val="left"/>
      <w:pPr>
        <w:ind w:left="2616" w:hanging="360"/>
      </w:pPr>
      <w:rPr>
        <w:rFonts w:ascii="Symbol" w:hAnsi="Symbol" w:hint="default"/>
      </w:rPr>
    </w:lvl>
    <w:lvl w:ilvl="4" w:tplc="04100003" w:tentative="1">
      <w:start w:val="1"/>
      <w:numFmt w:val="bullet"/>
      <w:lvlText w:val="o"/>
      <w:lvlJc w:val="left"/>
      <w:pPr>
        <w:ind w:left="3336" w:hanging="360"/>
      </w:pPr>
      <w:rPr>
        <w:rFonts w:ascii="Courier New" w:hAnsi="Courier New" w:cs="Courier New" w:hint="default"/>
      </w:rPr>
    </w:lvl>
    <w:lvl w:ilvl="5" w:tplc="04100005" w:tentative="1">
      <w:start w:val="1"/>
      <w:numFmt w:val="bullet"/>
      <w:lvlText w:val=""/>
      <w:lvlJc w:val="left"/>
      <w:pPr>
        <w:ind w:left="4056" w:hanging="360"/>
      </w:pPr>
      <w:rPr>
        <w:rFonts w:ascii="Wingdings" w:hAnsi="Wingdings" w:hint="default"/>
      </w:rPr>
    </w:lvl>
    <w:lvl w:ilvl="6" w:tplc="04100001" w:tentative="1">
      <w:start w:val="1"/>
      <w:numFmt w:val="bullet"/>
      <w:lvlText w:val=""/>
      <w:lvlJc w:val="left"/>
      <w:pPr>
        <w:ind w:left="4776" w:hanging="360"/>
      </w:pPr>
      <w:rPr>
        <w:rFonts w:ascii="Symbol" w:hAnsi="Symbol" w:hint="default"/>
      </w:rPr>
    </w:lvl>
    <w:lvl w:ilvl="7" w:tplc="04100003" w:tentative="1">
      <w:start w:val="1"/>
      <w:numFmt w:val="bullet"/>
      <w:lvlText w:val="o"/>
      <w:lvlJc w:val="left"/>
      <w:pPr>
        <w:ind w:left="5496" w:hanging="360"/>
      </w:pPr>
      <w:rPr>
        <w:rFonts w:ascii="Courier New" w:hAnsi="Courier New" w:cs="Courier New" w:hint="default"/>
      </w:rPr>
    </w:lvl>
    <w:lvl w:ilvl="8" w:tplc="04100005" w:tentative="1">
      <w:start w:val="1"/>
      <w:numFmt w:val="bullet"/>
      <w:lvlText w:val=""/>
      <w:lvlJc w:val="left"/>
      <w:pPr>
        <w:ind w:left="6216" w:hanging="360"/>
      </w:pPr>
      <w:rPr>
        <w:rFonts w:ascii="Wingdings" w:hAnsi="Wingdings" w:hint="default"/>
      </w:rPr>
    </w:lvl>
  </w:abstractNum>
  <w:abstractNum w:abstractNumId="18" w15:restartNumberingAfterBreak="0">
    <w:nsid w:val="4AFF4A8F"/>
    <w:multiLevelType w:val="multilevel"/>
    <w:tmpl w:val="118C6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AF48AD"/>
    <w:multiLevelType w:val="hybridMultilevel"/>
    <w:tmpl w:val="A296DF86"/>
    <w:lvl w:ilvl="0" w:tplc="58D2F1D4">
      <w:numFmt w:val="bullet"/>
      <w:lvlText w:val="•"/>
      <w:lvlJc w:val="left"/>
      <w:pPr>
        <w:ind w:left="710" w:hanging="360"/>
      </w:pPr>
      <w:rPr>
        <w:rFonts w:ascii="Garamond" w:eastAsia="Times New Roman" w:hAnsi="Garamond" w:cs="Times New Roman" w:hint="default"/>
      </w:rPr>
    </w:lvl>
    <w:lvl w:ilvl="1" w:tplc="58D2F1D4">
      <w:numFmt w:val="bullet"/>
      <w:lvlText w:val="•"/>
      <w:lvlJc w:val="left"/>
      <w:pPr>
        <w:ind w:left="1430" w:hanging="360"/>
      </w:pPr>
      <w:rPr>
        <w:rFonts w:ascii="Garamond" w:eastAsia="Times New Roman" w:hAnsi="Garamond" w:cs="Times New Roman"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20" w15:restartNumberingAfterBreak="0">
    <w:nsid w:val="56E96A05"/>
    <w:multiLevelType w:val="hybridMultilevel"/>
    <w:tmpl w:val="0F407588"/>
    <w:lvl w:ilvl="0" w:tplc="08540138">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C142584"/>
    <w:multiLevelType w:val="hybridMultilevel"/>
    <w:tmpl w:val="C9683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E5F276C"/>
    <w:multiLevelType w:val="hybridMultilevel"/>
    <w:tmpl w:val="255ED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8F2DE8"/>
    <w:multiLevelType w:val="hybridMultilevel"/>
    <w:tmpl w:val="C6A6513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639F1214"/>
    <w:multiLevelType w:val="hybridMultilevel"/>
    <w:tmpl w:val="5B30B716"/>
    <w:lvl w:ilvl="0" w:tplc="58D2F1D4">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596724C"/>
    <w:multiLevelType w:val="hybridMultilevel"/>
    <w:tmpl w:val="D67832B2"/>
    <w:lvl w:ilvl="0" w:tplc="58D2F1D4">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6EE46ECD"/>
    <w:multiLevelType w:val="hybridMultilevel"/>
    <w:tmpl w:val="016E4342"/>
    <w:lvl w:ilvl="0" w:tplc="0000003B">
      <w:start w:val="10"/>
      <w:numFmt w:val="bullet"/>
      <w:lvlText w:val="-"/>
      <w:lvlJc w:val="left"/>
      <w:pPr>
        <w:ind w:left="786" w:hanging="360"/>
      </w:pPr>
      <w:rPr>
        <w:rFonts w:ascii="Felix Titling" w:hAnsi="Felix Titling"/>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7" w15:restartNumberingAfterBreak="0">
    <w:nsid w:val="6F957899"/>
    <w:multiLevelType w:val="hybridMultilevel"/>
    <w:tmpl w:val="2EEA4424"/>
    <w:lvl w:ilvl="0" w:tplc="6E8C9066">
      <w:numFmt w:val="bullet"/>
      <w:lvlText w:val="-"/>
      <w:lvlJc w:val="left"/>
      <w:pPr>
        <w:ind w:left="360" w:hanging="360"/>
      </w:pPr>
      <w:rPr>
        <w:rFonts w:ascii="Garamond" w:eastAsia="Times New Roman"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6FBC469E"/>
    <w:multiLevelType w:val="hybridMultilevel"/>
    <w:tmpl w:val="2C50478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EC400B4"/>
    <w:multiLevelType w:val="hybridMultilevel"/>
    <w:tmpl w:val="4A6A2742"/>
    <w:lvl w:ilvl="0" w:tplc="04100017">
      <w:start w:val="8"/>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11"/>
  </w:num>
  <w:num w:numId="3">
    <w:abstractNumId w:val="9"/>
  </w:num>
  <w:num w:numId="4">
    <w:abstractNumId w:val="5"/>
  </w:num>
  <w:num w:numId="5">
    <w:abstractNumId w:val="20"/>
  </w:num>
  <w:num w:numId="6">
    <w:abstractNumId w:val="19"/>
  </w:num>
  <w:num w:numId="7">
    <w:abstractNumId w:val="8"/>
  </w:num>
  <w:num w:numId="8">
    <w:abstractNumId w:val="18"/>
  </w:num>
  <w:num w:numId="9">
    <w:abstractNumId w:val="4"/>
  </w:num>
  <w:num w:numId="10">
    <w:abstractNumId w:val="23"/>
  </w:num>
  <w:num w:numId="11">
    <w:abstractNumId w:val="27"/>
  </w:num>
  <w:num w:numId="12">
    <w:abstractNumId w:val="25"/>
  </w:num>
  <w:num w:numId="13">
    <w:abstractNumId w:val="17"/>
  </w:num>
  <w:num w:numId="14">
    <w:abstractNumId w:val="14"/>
  </w:num>
  <w:num w:numId="15">
    <w:abstractNumId w:val="2"/>
  </w:num>
  <w:num w:numId="16">
    <w:abstractNumId w:val="21"/>
  </w:num>
  <w:num w:numId="17">
    <w:abstractNumId w:val="0"/>
  </w:num>
  <w:num w:numId="18">
    <w:abstractNumId w:val="10"/>
  </w:num>
  <w:num w:numId="19">
    <w:abstractNumId w:val="24"/>
  </w:num>
  <w:num w:numId="20">
    <w:abstractNumId w:val="15"/>
  </w:num>
  <w:num w:numId="21">
    <w:abstractNumId w:val="26"/>
  </w:num>
  <w:num w:numId="22">
    <w:abstractNumId w:val="7"/>
  </w:num>
  <w:num w:numId="23">
    <w:abstractNumId w:val="16"/>
  </w:num>
  <w:num w:numId="24">
    <w:abstractNumId w:val="28"/>
  </w:num>
  <w:num w:numId="25">
    <w:abstractNumId w:val="13"/>
  </w:num>
  <w:num w:numId="26">
    <w:abstractNumId w:val="1"/>
  </w:num>
  <w:num w:numId="27">
    <w:abstractNumId w:val="12"/>
  </w:num>
  <w:num w:numId="28">
    <w:abstractNumId w:val="3"/>
  </w:num>
  <w:num w:numId="29">
    <w:abstractNumId w:val="29"/>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US" w:vendorID="64" w:dllVersion="6" w:nlCheck="1" w:checkStyle="1"/>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YwsjAwMjUyMTU3NjVV0lEKTi0uzszPAykwrgUAZKMVHSwAAAA="/>
  </w:docVars>
  <w:rsids>
    <w:rsidRoot w:val="00482081"/>
    <w:rsid w:val="00001149"/>
    <w:rsid w:val="00004CD2"/>
    <w:rsid w:val="00004F36"/>
    <w:rsid w:val="00006B82"/>
    <w:rsid w:val="0001569C"/>
    <w:rsid w:val="000158FA"/>
    <w:rsid w:val="00023801"/>
    <w:rsid w:val="0002593F"/>
    <w:rsid w:val="000265F3"/>
    <w:rsid w:val="00030E14"/>
    <w:rsid w:val="00030E66"/>
    <w:rsid w:val="00033A62"/>
    <w:rsid w:val="00040BC0"/>
    <w:rsid w:val="00042D2A"/>
    <w:rsid w:val="00044F3A"/>
    <w:rsid w:val="000477E1"/>
    <w:rsid w:val="00055213"/>
    <w:rsid w:val="00056A7D"/>
    <w:rsid w:val="000604DF"/>
    <w:rsid w:val="0006363B"/>
    <w:rsid w:val="0006592C"/>
    <w:rsid w:val="000669CE"/>
    <w:rsid w:val="000705C1"/>
    <w:rsid w:val="00075EC1"/>
    <w:rsid w:val="00077D15"/>
    <w:rsid w:val="000801AC"/>
    <w:rsid w:val="00081024"/>
    <w:rsid w:val="000824A1"/>
    <w:rsid w:val="00084F69"/>
    <w:rsid w:val="000857F3"/>
    <w:rsid w:val="00087F2C"/>
    <w:rsid w:val="000931DC"/>
    <w:rsid w:val="000933A1"/>
    <w:rsid w:val="00094CF3"/>
    <w:rsid w:val="00094E96"/>
    <w:rsid w:val="000951E5"/>
    <w:rsid w:val="00095422"/>
    <w:rsid w:val="00096429"/>
    <w:rsid w:val="000A0A28"/>
    <w:rsid w:val="000A2102"/>
    <w:rsid w:val="000A4F9A"/>
    <w:rsid w:val="000A6A66"/>
    <w:rsid w:val="000A6F8C"/>
    <w:rsid w:val="000A7BCA"/>
    <w:rsid w:val="000B0B9C"/>
    <w:rsid w:val="000B1AE7"/>
    <w:rsid w:val="000B2DC8"/>
    <w:rsid w:val="000B36A4"/>
    <w:rsid w:val="000B7E99"/>
    <w:rsid w:val="000C44D7"/>
    <w:rsid w:val="000C6E6B"/>
    <w:rsid w:val="000C7883"/>
    <w:rsid w:val="000D04D3"/>
    <w:rsid w:val="000D0932"/>
    <w:rsid w:val="000D0CD2"/>
    <w:rsid w:val="000D2099"/>
    <w:rsid w:val="000D26E9"/>
    <w:rsid w:val="000D4C01"/>
    <w:rsid w:val="000D5CFA"/>
    <w:rsid w:val="000E0279"/>
    <w:rsid w:val="000E051C"/>
    <w:rsid w:val="000E14C3"/>
    <w:rsid w:val="000E3EA1"/>
    <w:rsid w:val="000E4BDD"/>
    <w:rsid w:val="000F0161"/>
    <w:rsid w:val="000F2303"/>
    <w:rsid w:val="000F4376"/>
    <w:rsid w:val="00106A75"/>
    <w:rsid w:val="00110494"/>
    <w:rsid w:val="00112139"/>
    <w:rsid w:val="0011213B"/>
    <w:rsid w:val="0011240A"/>
    <w:rsid w:val="00114E27"/>
    <w:rsid w:val="0011527D"/>
    <w:rsid w:val="00115A12"/>
    <w:rsid w:val="00120C01"/>
    <w:rsid w:val="00123645"/>
    <w:rsid w:val="00127AC0"/>
    <w:rsid w:val="00133417"/>
    <w:rsid w:val="001348AD"/>
    <w:rsid w:val="00134EE5"/>
    <w:rsid w:val="00144CA7"/>
    <w:rsid w:val="0014649E"/>
    <w:rsid w:val="001466F0"/>
    <w:rsid w:val="00150CBB"/>
    <w:rsid w:val="00151D97"/>
    <w:rsid w:val="001522C2"/>
    <w:rsid w:val="001625DF"/>
    <w:rsid w:val="00162785"/>
    <w:rsid w:val="00162DC5"/>
    <w:rsid w:val="00164776"/>
    <w:rsid w:val="00166A4E"/>
    <w:rsid w:val="0016729C"/>
    <w:rsid w:val="0016798D"/>
    <w:rsid w:val="00173F39"/>
    <w:rsid w:val="00174FAC"/>
    <w:rsid w:val="001776F0"/>
    <w:rsid w:val="00177D79"/>
    <w:rsid w:val="00180D25"/>
    <w:rsid w:val="00180E66"/>
    <w:rsid w:val="001817EB"/>
    <w:rsid w:val="00181BF8"/>
    <w:rsid w:val="00183A28"/>
    <w:rsid w:val="0018401B"/>
    <w:rsid w:val="001840F5"/>
    <w:rsid w:val="00184D16"/>
    <w:rsid w:val="00184EE4"/>
    <w:rsid w:val="0018516F"/>
    <w:rsid w:val="0018658C"/>
    <w:rsid w:val="001906B9"/>
    <w:rsid w:val="0019174B"/>
    <w:rsid w:val="0019304C"/>
    <w:rsid w:val="001931CF"/>
    <w:rsid w:val="00194520"/>
    <w:rsid w:val="001963A8"/>
    <w:rsid w:val="00196A75"/>
    <w:rsid w:val="00197A31"/>
    <w:rsid w:val="001A0B6C"/>
    <w:rsid w:val="001A1EA5"/>
    <w:rsid w:val="001A51C9"/>
    <w:rsid w:val="001A701B"/>
    <w:rsid w:val="001B0A82"/>
    <w:rsid w:val="001B0BF5"/>
    <w:rsid w:val="001B1BBD"/>
    <w:rsid w:val="001B3A6E"/>
    <w:rsid w:val="001B480E"/>
    <w:rsid w:val="001B4B79"/>
    <w:rsid w:val="001B53F7"/>
    <w:rsid w:val="001B54C5"/>
    <w:rsid w:val="001B594A"/>
    <w:rsid w:val="001B5AD0"/>
    <w:rsid w:val="001B619C"/>
    <w:rsid w:val="001B76F6"/>
    <w:rsid w:val="001C660C"/>
    <w:rsid w:val="001C6EB8"/>
    <w:rsid w:val="001C73A4"/>
    <w:rsid w:val="001C7C63"/>
    <w:rsid w:val="001D0219"/>
    <w:rsid w:val="001D3BC3"/>
    <w:rsid w:val="001D3E8C"/>
    <w:rsid w:val="001D520B"/>
    <w:rsid w:val="001D5C05"/>
    <w:rsid w:val="001D5CE8"/>
    <w:rsid w:val="001E074C"/>
    <w:rsid w:val="001E2FDD"/>
    <w:rsid w:val="001E5FFF"/>
    <w:rsid w:val="001E71FF"/>
    <w:rsid w:val="001F1098"/>
    <w:rsid w:val="001F511B"/>
    <w:rsid w:val="001F65A3"/>
    <w:rsid w:val="00200005"/>
    <w:rsid w:val="00200698"/>
    <w:rsid w:val="00200B79"/>
    <w:rsid w:val="002011E1"/>
    <w:rsid w:val="0020527C"/>
    <w:rsid w:val="00205800"/>
    <w:rsid w:val="00211F74"/>
    <w:rsid w:val="00214B78"/>
    <w:rsid w:val="0021718E"/>
    <w:rsid w:val="00217490"/>
    <w:rsid w:val="00217CEF"/>
    <w:rsid w:val="00217E84"/>
    <w:rsid w:val="002203C4"/>
    <w:rsid w:val="00220BDE"/>
    <w:rsid w:val="00221C98"/>
    <w:rsid w:val="00223D47"/>
    <w:rsid w:val="00224A46"/>
    <w:rsid w:val="002300DA"/>
    <w:rsid w:val="00232C45"/>
    <w:rsid w:val="002332B0"/>
    <w:rsid w:val="00235705"/>
    <w:rsid w:val="002419E8"/>
    <w:rsid w:val="0024459E"/>
    <w:rsid w:val="002510B2"/>
    <w:rsid w:val="00253E6A"/>
    <w:rsid w:val="00254C57"/>
    <w:rsid w:val="00257A2F"/>
    <w:rsid w:val="00260C69"/>
    <w:rsid w:val="00261237"/>
    <w:rsid w:val="00265DAC"/>
    <w:rsid w:val="00266073"/>
    <w:rsid w:val="002661DF"/>
    <w:rsid w:val="0026713E"/>
    <w:rsid w:val="002738E1"/>
    <w:rsid w:val="0027440C"/>
    <w:rsid w:val="00275268"/>
    <w:rsid w:val="002759A7"/>
    <w:rsid w:val="002801BC"/>
    <w:rsid w:val="00280D7A"/>
    <w:rsid w:val="002852B5"/>
    <w:rsid w:val="0029030A"/>
    <w:rsid w:val="00294DD6"/>
    <w:rsid w:val="0029693C"/>
    <w:rsid w:val="002A0052"/>
    <w:rsid w:val="002A661C"/>
    <w:rsid w:val="002A6624"/>
    <w:rsid w:val="002A683F"/>
    <w:rsid w:val="002A759F"/>
    <w:rsid w:val="002B5087"/>
    <w:rsid w:val="002B55C1"/>
    <w:rsid w:val="002B583E"/>
    <w:rsid w:val="002B70E2"/>
    <w:rsid w:val="002B73B9"/>
    <w:rsid w:val="002C2B51"/>
    <w:rsid w:val="002C6F5A"/>
    <w:rsid w:val="002D142F"/>
    <w:rsid w:val="002D3812"/>
    <w:rsid w:val="002D7299"/>
    <w:rsid w:val="002D7383"/>
    <w:rsid w:val="002E1A9E"/>
    <w:rsid w:val="002E2580"/>
    <w:rsid w:val="002E584E"/>
    <w:rsid w:val="002F0686"/>
    <w:rsid w:val="002F1050"/>
    <w:rsid w:val="002F24AE"/>
    <w:rsid w:val="002F2E0C"/>
    <w:rsid w:val="002F6AB9"/>
    <w:rsid w:val="002F79A5"/>
    <w:rsid w:val="00301DA3"/>
    <w:rsid w:val="00302821"/>
    <w:rsid w:val="00306E27"/>
    <w:rsid w:val="00307B98"/>
    <w:rsid w:val="00310485"/>
    <w:rsid w:val="00310A14"/>
    <w:rsid w:val="00311162"/>
    <w:rsid w:val="003127D3"/>
    <w:rsid w:val="003151F6"/>
    <w:rsid w:val="0031562F"/>
    <w:rsid w:val="003174E2"/>
    <w:rsid w:val="00320762"/>
    <w:rsid w:val="00323442"/>
    <w:rsid w:val="00327259"/>
    <w:rsid w:val="00334300"/>
    <w:rsid w:val="00336949"/>
    <w:rsid w:val="00340630"/>
    <w:rsid w:val="00343AAF"/>
    <w:rsid w:val="00344FC4"/>
    <w:rsid w:val="00347ACB"/>
    <w:rsid w:val="00350AB6"/>
    <w:rsid w:val="003543C1"/>
    <w:rsid w:val="00354791"/>
    <w:rsid w:val="003550ED"/>
    <w:rsid w:val="00356E0E"/>
    <w:rsid w:val="0035729D"/>
    <w:rsid w:val="003577B8"/>
    <w:rsid w:val="00360020"/>
    <w:rsid w:val="003618C6"/>
    <w:rsid w:val="00364B79"/>
    <w:rsid w:val="00372955"/>
    <w:rsid w:val="00372FB0"/>
    <w:rsid w:val="00373883"/>
    <w:rsid w:val="00373AB0"/>
    <w:rsid w:val="00375232"/>
    <w:rsid w:val="00380872"/>
    <w:rsid w:val="003830CD"/>
    <w:rsid w:val="00385C49"/>
    <w:rsid w:val="00385DF0"/>
    <w:rsid w:val="003878CA"/>
    <w:rsid w:val="003906D8"/>
    <w:rsid w:val="00394724"/>
    <w:rsid w:val="00395180"/>
    <w:rsid w:val="003A3A19"/>
    <w:rsid w:val="003A3F9E"/>
    <w:rsid w:val="003A6ABD"/>
    <w:rsid w:val="003A7CF5"/>
    <w:rsid w:val="003B1A7E"/>
    <w:rsid w:val="003B25B7"/>
    <w:rsid w:val="003B7A49"/>
    <w:rsid w:val="003C2893"/>
    <w:rsid w:val="003C38FF"/>
    <w:rsid w:val="003C3DFF"/>
    <w:rsid w:val="003C429B"/>
    <w:rsid w:val="003C482A"/>
    <w:rsid w:val="003D0039"/>
    <w:rsid w:val="003D17A9"/>
    <w:rsid w:val="003D2033"/>
    <w:rsid w:val="003D228D"/>
    <w:rsid w:val="003D5315"/>
    <w:rsid w:val="003D68F2"/>
    <w:rsid w:val="003D75E3"/>
    <w:rsid w:val="003E0025"/>
    <w:rsid w:val="003E0369"/>
    <w:rsid w:val="003E134B"/>
    <w:rsid w:val="003E3109"/>
    <w:rsid w:val="003E3E11"/>
    <w:rsid w:val="003E48EC"/>
    <w:rsid w:val="003E49E7"/>
    <w:rsid w:val="003E53DA"/>
    <w:rsid w:val="003E7E6E"/>
    <w:rsid w:val="003F1C5E"/>
    <w:rsid w:val="003F5DD3"/>
    <w:rsid w:val="003F5EB1"/>
    <w:rsid w:val="00403FB9"/>
    <w:rsid w:val="00404BBC"/>
    <w:rsid w:val="004103CC"/>
    <w:rsid w:val="00410586"/>
    <w:rsid w:val="00410C8F"/>
    <w:rsid w:val="004119E3"/>
    <w:rsid w:val="00411CF1"/>
    <w:rsid w:val="00413B88"/>
    <w:rsid w:val="0041451F"/>
    <w:rsid w:val="00416490"/>
    <w:rsid w:val="004177F7"/>
    <w:rsid w:val="004217A9"/>
    <w:rsid w:val="00424ADE"/>
    <w:rsid w:val="00424E4A"/>
    <w:rsid w:val="00426E81"/>
    <w:rsid w:val="004311C7"/>
    <w:rsid w:val="0043324A"/>
    <w:rsid w:val="00434CD7"/>
    <w:rsid w:val="0043536C"/>
    <w:rsid w:val="0043538B"/>
    <w:rsid w:val="00436FCA"/>
    <w:rsid w:val="00440AD9"/>
    <w:rsid w:val="00440EAF"/>
    <w:rsid w:val="00441CC6"/>
    <w:rsid w:val="00443588"/>
    <w:rsid w:val="00443803"/>
    <w:rsid w:val="00443965"/>
    <w:rsid w:val="004441DE"/>
    <w:rsid w:val="00444E50"/>
    <w:rsid w:val="004479E2"/>
    <w:rsid w:val="00451063"/>
    <w:rsid w:val="004529FB"/>
    <w:rsid w:val="00453698"/>
    <w:rsid w:val="00460167"/>
    <w:rsid w:val="004628FB"/>
    <w:rsid w:val="00464AF8"/>
    <w:rsid w:val="004667AA"/>
    <w:rsid w:val="00471353"/>
    <w:rsid w:val="00475EDE"/>
    <w:rsid w:val="00475EE0"/>
    <w:rsid w:val="0047743E"/>
    <w:rsid w:val="0048023F"/>
    <w:rsid w:val="00482081"/>
    <w:rsid w:val="00483065"/>
    <w:rsid w:val="0048451F"/>
    <w:rsid w:val="00484BA2"/>
    <w:rsid w:val="00484F70"/>
    <w:rsid w:val="00485C6D"/>
    <w:rsid w:val="004904A0"/>
    <w:rsid w:val="0049241A"/>
    <w:rsid w:val="004938E6"/>
    <w:rsid w:val="0049482C"/>
    <w:rsid w:val="004976C7"/>
    <w:rsid w:val="00497E12"/>
    <w:rsid w:val="004A1E85"/>
    <w:rsid w:val="004A443A"/>
    <w:rsid w:val="004A4693"/>
    <w:rsid w:val="004A4D55"/>
    <w:rsid w:val="004A5C0A"/>
    <w:rsid w:val="004A68F5"/>
    <w:rsid w:val="004A6F4C"/>
    <w:rsid w:val="004A73ED"/>
    <w:rsid w:val="004B0345"/>
    <w:rsid w:val="004B295D"/>
    <w:rsid w:val="004B457D"/>
    <w:rsid w:val="004B48E5"/>
    <w:rsid w:val="004B591D"/>
    <w:rsid w:val="004B5CE7"/>
    <w:rsid w:val="004C155C"/>
    <w:rsid w:val="004C2DE2"/>
    <w:rsid w:val="004C54C2"/>
    <w:rsid w:val="004C7397"/>
    <w:rsid w:val="004D12CF"/>
    <w:rsid w:val="004D15C0"/>
    <w:rsid w:val="004D1659"/>
    <w:rsid w:val="004D1EEC"/>
    <w:rsid w:val="004D22D9"/>
    <w:rsid w:val="004D2BDD"/>
    <w:rsid w:val="004D33FB"/>
    <w:rsid w:val="004D3412"/>
    <w:rsid w:val="004E0C8F"/>
    <w:rsid w:val="004E3907"/>
    <w:rsid w:val="004E3FD4"/>
    <w:rsid w:val="004E67A0"/>
    <w:rsid w:val="004E6980"/>
    <w:rsid w:val="004F0EE4"/>
    <w:rsid w:val="004F46F5"/>
    <w:rsid w:val="004F78EB"/>
    <w:rsid w:val="00500ED6"/>
    <w:rsid w:val="0050462F"/>
    <w:rsid w:val="00507668"/>
    <w:rsid w:val="00514640"/>
    <w:rsid w:val="005146D8"/>
    <w:rsid w:val="0051494C"/>
    <w:rsid w:val="005162E6"/>
    <w:rsid w:val="00524216"/>
    <w:rsid w:val="00524AAF"/>
    <w:rsid w:val="00525CE7"/>
    <w:rsid w:val="00527F1E"/>
    <w:rsid w:val="00533F90"/>
    <w:rsid w:val="00534204"/>
    <w:rsid w:val="00534558"/>
    <w:rsid w:val="005360F2"/>
    <w:rsid w:val="00541855"/>
    <w:rsid w:val="005461B2"/>
    <w:rsid w:val="00547186"/>
    <w:rsid w:val="0055745B"/>
    <w:rsid w:val="00557948"/>
    <w:rsid w:val="00560CA6"/>
    <w:rsid w:val="005621C8"/>
    <w:rsid w:val="00563C1A"/>
    <w:rsid w:val="005647A6"/>
    <w:rsid w:val="0056538E"/>
    <w:rsid w:val="00565A21"/>
    <w:rsid w:val="00565F5A"/>
    <w:rsid w:val="00566FFE"/>
    <w:rsid w:val="005711DA"/>
    <w:rsid w:val="005726DD"/>
    <w:rsid w:val="00574A74"/>
    <w:rsid w:val="00575213"/>
    <w:rsid w:val="0057788B"/>
    <w:rsid w:val="005812A5"/>
    <w:rsid w:val="00581F54"/>
    <w:rsid w:val="00583024"/>
    <w:rsid w:val="005836F6"/>
    <w:rsid w:val="00584314"/>
    <w:rsid w:val="00586EC6"/>
    <w:rsid w:val="005900C1"/>
    <w:rsid w:val="00590A1D"/>
    <w:rsid w:val="00590EA9"/>
    <w:rsid w:val="0059362E"/>
    <w:rsid w:val="005972EE"/>
    <w:rsid w:val="005A24B2"/>
    <w:rsid w:val="005A3396"/>
    <w:rsid w:val="005A79F4"/>
    <w:rsid w:val="005A7FAE"/>
    <w:rsid w:val="005B017A"/>
    <w:rsid w:val="005B264C"/>
    <w:rsid w:val="005B7771"/>
    <w:rsid w:val="005C18D4"/>
    <w:rsid w:val="005C1D85"/>
    <w:rsid w:val="005C3A4E"/>
    <w:rsid w:val="005C7EDA"/>
    <w:rsid w:val="005D016B"/>
    <w:rsid w:val="005D0434"/>
    <w:rsid w:val="005D4283"/>
    <w:rsid w:val="005D56D3"/>
    <w:rsid w:val="005D68B4"/>
    <w:rsid w:val="005D6A68"/>
    <w:rsid w:val="005D716F"/>
    <w:rsid w:val="005E11C3"/>
    <w:rsid w:val="005E1BF2"/>
    <w:rsid w:val="005E3DF6"/>
    <w:rsid w:val="005E47E6"/>
    <w:rsid w:val="005E4B06"/>
    <w:rsid w:val="005E659C"/>
    <w:rsid w:val="005F1C6A"/>
    <w:rsid w:val="005F381A"/>
    <w:rsid w:val="005F3AA5"/>
    <w:rsid w:val="005F473B"/>
    <w:rsid w:val="005F543C"/>
    <w:rsid w:val="005F5BBC"/>
    <w:rsid w:val="005F633C"/>
    <w:rsid w:val="0060126D"/>
    <w:rsid w:val="00602204"/>
    <w:rsid w:val="0060413B"/>
    <w:rsid w:val="0060517D"/>
    <w:rsid w:val="006118BF"/>
    <w:rsid w:val="006130E7"/>
    <w:rsid w:val="00614768"/>
    <w:rsid w:val="006147A8"/>
    <w:rsid w:val="00614C89"/>
    <w:rsid w:val="0062250C"/>
    <w:rsid w:val="00623632"/>
    <w:rsid w:val="006236D2"/>
    <w:rsid w:val="00630504"/>
    <w:rsid w:val="0063319B"/>
    <w:rsid w:val="006331C7"/>
    <w:rsid w:val="006338E6"/>
    <w:rsid w:val="00634FED"/>
    <w:rsid w:val="006379E6"/>
    <w:rsid w:val="00637EFF"/>
    <w:rsid w:val="00640B38"/>
    <w:rsid w:val="00640EF6"/>
    <w:rsid w:val="0064103A"/>
    <w:rsid w:val="00641E5D"/>
    <w:rsid w:val="00643FFB"/>
    <w:rsid w:val="00645D1F"/>
    <w:rsid w:val="00646E32"/>
    <w:rsid w:val="006502EE"/>
    <w:rsid w:val="00653AE9"/>
    <w:rsid w:val="00654A34"/>
    <w:rsid w:val="00655F58"/>
    <w:rsid w:val="00656691"/>
    <w:rsid w:val="00656A1D"/>
    <w:rsid w:val="00662157"/>
    <w:rsid w:val="00662F4E"/>
    <w:rsid w:val="00665E22"/>
    <w:rsid w:val="0066700F"/>
    <w:rsid w:val="006714F8"/>
    <w:rsid w:val="00672F3C"/>
    <w:rsid w:val="00674733"/>
    <w:rsid w:val="00675D03"/>
    <w:rsid w:val="00676BCF"/>
    <w:rsid w:val="00676E8D"/>
    <w:rsid w:val="00685DFC"/>
    <w:rsid w:val="00687D7D"/>
    <w:rsid w:val="00690D9A"/>
    <w:rsid w:val="00693C3E"/>
    <w:rsid w:val="0069453A"/>
    <w:rsid w:val="00696FC8"/>
    <w:rsid w:val="006979D5"/>
    <w:rsid w:val="00697BB6"/>
    <w:rsid w:val="006A4218"/>
    <w:rsid w:val="006A67C8"/>
    <w:rsid w:val="006A75F7"/>
    <w:rsid w:val="006A7937"/>
    <w:rsid w:val="006B4144"/>
    <w:rsid w:val="006B6527"/>
    <w:rsid w:val="006B7B2B"/>
    <w:rsid w:val="006C1D65"/>
    <w:rsid w:val="006C3BE7"/>
    <w:rsid w:val="006C511D"/>
    <w:rsid w:val="006D2097"/>
    <w:rsid w:val="006D2967"/>
    <w:rsid w:val="006D44CF"/>
    <w:rsid w:val="006D55D1"/>
    <w:rsid w:val="006E04C8"/>
    <w:rsid w:val="006E1831"/>
    <w:rsid w:val="006E2987"/>
    <w:rsid w:val="006E42E5"/>
    <w:rsid w:val="006E6E50"/>
    <w:rsid w:val="006F28C8"/>
    <w:rsid w:val="006F2C80"/>
    <w:rsid w:val="006F4625"/>
    <w:rsid w:val="006F6C74"/>
    <w:rsid w:val="006F7379"/>
    <w:rsid w:val="006F74A0"/>
    <w:rsid w:val="007001D4"/>
    <w:rsid w:val="0070230C"/>
    <w:rsid w:val="00705B90"/>
    <w:rsid w:val="00707431"/>
    <w:rsid w:val="007107DB"/>
    <w:rsid w:val="00711C48"/>
    <w:rsid w:val="0071481C"/>
    <w:rsid w:val="007149CD"/>
    <w:rsid w:val="00715A3D"/>
    <w:rsid w:val="00716386"/>
    <w:rsid w:val="00717443"/>
    <w:rsid w:val="00720962"/>
    <w:rsid w:val="007217D1"/>
    <w:rsid w:val="00723C6D"/>
    <w:rsid w:val="0072570F"/>
    <w:rsid w:val="00726D0B"/>
    <w:rsid w:val="0072727F"/>
    <w:rsid w:val="007277DF"/>
    <w:rsid w:val="007303E5"/>
    <w:rsid w:val="007345AB"/>
    <w:rsid w:val="007348F1"/>
    <w:rsid w:val="0074215D"/>
    <w:rsid w:val="0074279A"/>
    <w:rsid w:val="00743F8B"/>
    <w:rsid w:val="0074487B"/>
    <w:rsid w:val="007463FF"/>
    <w:rsid w:val="00747EE6"/>
    <w:rsid w:val="00751803"/>
    <w:rsid w:val="00752249"/>
    <w:rsid w:val="00755F18"/>
    <w:rsid w:val="007563D4"/>
    <w:rsid w:val="00760C41"/>
    <w:rsid w:val="00761679"/>
    <w:rsid w:val="00764554"/>
    <w:rsid w:val="0076754A"/>
    <w:rsid w:val="0077007A"/>
    <w:rsid w:val="0077165E"/>
    <w:rsid w:val="0077172C"/>
    <w:rsid w:val="00773128"/>
    <w:rsid w:val="0077326A"/>
    <w:rsid w:val="0077330C"/>
    <w:rsid w:val="00776DC8"/>
    <w:rsid w:val="00780711"/>
    <w:rsid w:val="00787627"/>
    <w:rsid w:val="007879CF"/>
    <w:rsid w:val="007918F2"/>
    <w:rsid w:val="007920F0"/>
    <w:rsid w:val="007957F2"/>
    <w:rsid w:val="0079665C"/>
    <w:rsid w:val="00797393"/>
    <w:rsid w:val="0079789C"/>
    <w:rsid w:val="007A092E"/>
    <w:rsid w:val="007A35C9"/>
    <w:rsid w:val="007A39E4"/>
    <w:rsid w:val="007A6A09"/>
    <w:rsid w:val="007B0AFC"/>
    <w:rsid w:val="007B1AC9"/>
    <w:rsid w:val="007B3467"/>
    <w:rsid w:val="007B4706"/>
    <w:rsid w:val="007B6BB7"/>
    <w:rsid w:val="007B79B5"/>
    <w:rsid w:val="007C1701"/>
    <w:rsid w:val="007C1BF1"/>
    <w:rsid w:val="007C1D78"/>
    <w:rsid w:val="007C45BB"/>
    <w:rsid w:val="007C4BDC"/>
    <w:rsid w:val="007C5049"/>
    <w:rsid w:val="007C5A34"/>
    <w:rsid w:val="007C69FF"/>
    <w:rsid w:val="007C6D62"/>
    <w:rsid w:val="007D0B16"/>
    <w:rsid w:val="007D5FB8"/>
    <w:rsid w:val="007D7974"/>
    <w:rsid w:val="007E053E"/>
    <w:rsid w:val="007E12EF"/>
    <w:rsid w:val="007E332B"/>
    <w:rsid w:val="007E3576"/>
    <w:rsid w:val="007F1FEC"/>
    <w:rsid w:val="007F28CD"/>
    <w:rsid w:val="007F4307"/>
    <w:rsid w:val="008042B0"/>
    <w:rsid w:val="008044F7"/>
    <w:rsid w:val="0080640C"/>
    <w:rsid w:val="00806834"/>
    <w:rsid w:val="00810CAE"/>
    <w:rsid w:val="00812589"/>
    <w:rsid w:val="0081456D"/>
    <w:rsid w:val="0081638A"/>
    <w:rsid w:val="00820392"/>
    <w:rsid w:val="00831E3C"/>
    <w:rsid w:val="00832ACF"/>
    <w:rsid w:val="00834E61"/>
    <w:rsid w:val="008407A3"/>
    <w:rsid w:val="00842E19"/>
    <w:rsid w:val="0084313B"/>
    <w:rsid w:val="0084313D"/>
    <w:rsid w:val="00843557"/>
    <w:rsid w:val="008466BF"/>
    <w:rsid w:val="00847F58"/>
    <w:rsid w:val="00851666"/>
    <w:rsid w:val="008543C4"/>
    <w:rsid w:val="00854F9E"/>
    <w:rsid w:val="00857240"/>
    <w:rsid w:val="0085741A"/>
    <w:rsid w:val="00861320"/>
    <w:rsid w:val="00871ADA"/>
    <w:rsid w:val="008726A9"/>
    <w:rsid w:val="008729DF"/>
    <w:rsid w:val="00873C57"/>
    <w:rsid w:val="00874CC5"/>
    <w:rsid w:val="00881D12"/>
    <w:rsid w:val="00884ECF"/>
    <w:rsid w:val="0088547F"/>
    <w:rsid w:val="00886CC2"/>
    <w:rsid w:val="00891562"/>
    <w:rsid w:val="00892789"/>
    <w:rsid w:val="00893010"/>
    <w:rsid w:val="00895074"/>
    <w:rsid w:val="008B0689"/>
    <w:rsid w:val="008B1065"/>
    <w:rsid w:val="008B215B"/>
    <w:rsid w:val="008B2677"/>
    <w:rsid w:val="008B3375"/>
    <w:rsid w:val="008B3AAD"/>
    <w:rsid w:val="008B43F1"/>
    <w:rsid w:val="008C0996"/>
    <w:rsid w:val="008C1577"/>
    <w:rsid w:val="008C2E50"/>
    <w:rsid w:val="008C3730"/>
    <w:rsid w:val="008C57A7"/>
    <w:rsid w:val="008C77D0"/>
    <w:rsid w:val="008C7F16"/>
    <w:rsid w:val="008D530C"/>
    <w:rsid w:val="008D7E2F"/>
    <w:rsid w:val="008E0556"/>
    <w:rsid w:val="008E0C5C"/>
    <w:rsid w:val="008E1D6F"/>
    <w:rsid w:val="008E2080"/>
    <w:rsid w:val="008E2690"/>
    <w:rsid w:val="008E2889"/>
    <w:rsid w:val="008E617D"/>
    <w:rsid w:val="008E6785"/>
    <w:rsid w:val="008E6D0B"/>
    <w:rsid w:val="008F06CC"/>
    <w:rsid w:val="008F0964"/>
    <w:rsid w:val="008F104D"/>
    <w:rsid w:val="008F13CB"/>
    <w:rsid w:val="008F2EA2"/>
    <w:rsid w:val="008F35A2"/>
    <w:rsid w:val="00902A5F"/>
    <w:rsid w:val="00903155"/>
    <w:rsid w:val="0090394A"/>
    <w:rsid w:val="00905646"/>
    <w:rsid w:val="0090592E"/>
    <w:rsid w:val="00905EB9"/>
    <w:rsid w:val="0090743F"/>
    <w:rsid w:val="00911841"/>
    <w:rsid w:val="009147E1"/>
    <w:rsid w:val="009155E8"/>
    <w:rsid w:val="00915F53"/>
    <w:rsid w:val="00916986"/>
    <w:rsid w:val="00917747"/>
    <w:rsid w:val="00920163"/>
    <w:rsid w:val="00922512"/>
    <w:rsid w:val="00922CDA"/>
    <w:rsid w:val="0092675A"/>
    <w:rsid w:val="00926D55"/>
    <w:rsid w:val="009275CF"/>
    <w:rsid w:val="00931239"/>
    <w:rsid w:val="00935A36"/>
    <w:rsid w:val="00941EEA"/>
    <w:rsid w:val="00941F25"/>
    <w:rsid w:val="009461F9"/>
    <w:rsid w:val="0094785C"/>
    <w:rsid w:val="00952FD7"/>
    <w:rsid w:val="00955EA2"/>
    <w:rsid w:val="0095625A"/>
    <w:rsid w:val="009573D1"/>
    <w:rsid w:val="00960485"/>
    <w:rsid w:val="00962EA5"/>
    <w:rsid w:val="009666EC"/>
    <w:rsid w:val="0097021F"/>
    <w:rsid w:val="00974F8C"/>
    <w:rsid w:val="00980C94"/>
    <w:rsid w:val="0098277A"/>
    <w:rsid w:val="00983943"/>
    <w:rsid w:val="00985DD6"/>
    <w:rsid w:val="00990FB1"/>
    <w:rsid w:val="00991341"/>
    <w:rsid w:val="00991CD1"/>
    <w:rsid w:val="009922A4"/>
    <w:rsid w:val="009927BD"/>
    <w:rsid w:val="00992AA8"/>
    <w:rsid w:val="00992EE3"/>
    <w:rsid w:val="00993028"/>
    <w:rsid w:val="0099794A"/>
    <w:rsid w:val="00997E99"/>
    <w:rsid w:val="009A10D6"/>
    <w:rsid w:val="009A6218"/>
    <w:rsid w:val="009A7350"/>
    <w:rsid w:val="009A73EF"/>
    <w:rsid w:val="009A748B"/>
    <w:rsid w:val="009A7A25"/>
    <w:rsid w:val="009B1FDF"/>
    <w:rsid w:val="009B666E"/>
    <w:rsid w:val="009C3165"/>
    <w:rsid w:val="009C3617"/>
    <w:rsid w:val="009C3EFB"/>
    <w:rsid w:val="009C4753"/>
    <w:rsid w:val="009C51D7"/>
    <w:rsid w:val="009C7A04"/>
    <w:rsid w:val="009D0D12"/>
    <w:rsid w:val="009D3CC7"/>
    <w:rsid w:val="009D4BF4"/>
    <w:rsid w:val="009D5FB1"/>
    <w:rsid w:val="009D6C6A"/>
    <w:rsid w:val="009D6FD7"/>
    <w:rsid w:val="009D7836"/>
    <w:rsid w:val="009E1E6B"/>
    <w:rsid w:val="009E4BC2"/>
    <w:rsid w:val="009E541F"/>
    <w:rsid w:val="009F0228"/>
    <w:rsid w:val="009F1A4A"/>
    <w:rsid w:val="009F7D53"/>
    <w:rsid w:val="00A02109"/>
    <w:rsid w:val="00A031D4"/>
    <w:rsid w:val="00A03E4E"/>
    <w:rsid w:val="00A0468C"/>
    <w:rsid w:val="00A06862"/>
    <w:rsid w:val="00A0695A"/>
    <w:rsid w:val="00A073C1"/>
    <w:rsid w:val="00A10616"/>
    <w:rsid w:val="00A11701"/>
    <w:rsid w:val="00A12A64"/>
    <w:rsid w:val="00A136CA"/>
    <w:rsid w:val="00A13C00"/>
    <w:rsid w:val="00A15D72"/>
    <w:rsid w:val="00A17DD7"/>
    <w:rsid w:val="00A20724"/>
    <w:rsid w:val="00A225CA"/>
    <w:rsid w:val="00A270E6"/>
    <w:rsid w:val="00A27B86"/>
    <w:rsid w:val="00A32314"/>
    <w:rsid w:val="00A32AD4"/>
    <w:rsid w:val="00A33064"/>
    <w:rsid w:val="00A3390F"/>
    <w:rsid w:val="00A354FA"/>
    <w:rsid w:val="00A40815"/>
    <w:rsid w:val="00A40E85"/>
    <w:rsid w:val="00A40F30"/>
    <w:rsid w:val="00A42336"/>
    <w:rsid w:val="00A42A19"/>
    <w:rsid w:val="00A42EF8"/>
    <w:rsid w:val="00A43E65"/>
    <w:rsid w:val="00A46AB6"/>
    <w:rsid w:val="00A47E61"/>
    <w:rsid w:val="00A50A92"/>
    <w:rsid w:val="00A53575"/>
    <w:rsid w:val="00A54725"/>
    <w:rsid w:val="00A55308"/>
    <w:rsid w:val="00A557D8"/>
    <w:rsid w:val="00A5670F"/>
    <w:rsid w:val="00A57152"/>
    <w:rsid w:val="00A60A72"/>
    <w:rsid w:val="00A62BEB"/>
    <w:rsid w:val="00A652F8"/>
    <w:rsid w:val="00A71EA1"/>
    <w:rsid w:val="00A7239E"/>
    <w:rsid w:val="00A72453"/>
    <w:rsid w:val="00A729B6"/>
    <w:rsid w:val="00A742C9"/>
    <w:rsid w:val="00A7617D"/>
    <w:rsid w:val="00A7648E"/>
    <w:rsid w:val="00A8156C"/>
    <w:rsid w:val="00A83758"/>
    <w:rsid w:val="00A859CD"/>
    <w:rsid w:val="00A86453"/>
    <w:rsid w:val="00A9323C"/>
    <w:rsid w:val="00A94A56"/>
    <w:rsid w:val="00A95E70"/>
    <w:rsid w:val="00AA01BB"/>
    <w:rsid w:val="00AA1259"/>
    <w:rsid w:val="00AA40D2"/>
    <w:rsid w:val="00AA472C"/>
    <w:rsid w:val="00AA6590"/>
    <w:rsid w:val="00AA7819"/>
    <w:rsid w:val="00AB23F0"/>
    <w:rsid w:val="00AB4EA4"/>
    <w:rsid w:val="00AB6A93"/>
    <w:rsid w:val="00AC06D1"/>
    <w:rsid w:val="00AC139E"/>
    <w:rsid w:val="00AC250B"/>
    <w:rsid w:val="00AC2CBB"/>
    <w:rsid w:val="00AC33DD"/>
    <w:rsid w:val="00AC4FD2"/>
    <w:rsid w:val="00AC65DB"/>
    <w:rsid w:val="00AD5FBD"/>
    <w:rsid w:val="00AE0320"/>
    <w:rsid w:val="00AE2471"/>
    <w:rsid w:val="00AE28C4"/>
    <w:rsid w:val="00AE2A43"/>
    <w:rsid w:val="00AE3081"/>
    <w:rsid w:val="00AE35F7"/>
    <w:rsid w:val="00AE4841"/>
    <w:rsid w:val="00AE55F4"/>
    <w:rsid w:val="00AE5FCB"/>
    <w:rsid w:val="00AE7B12"/>
    <w:rsid w:val="00AF0646"/>
    <w:rsid w:val="00AF3664"/>
    <w:rsid w:val="00AF4CD1"/>
    <w:rsid w:val="00AF77FC"/>
    <w:rsid w:val="00B00126"/>
    <w:rsid w:val="00B00483"/>
    <w:rsid w:val="00B07363"/>
    <w:rsid w:val="00B07F55"/>
    <w:rsid w:val="00B101C3"/>
    <w:rsid w:val="00B10F42"/>
    <w:rsid w:val="00B1186F"/>
    <w:rsid w:val="00B12512"/>
    <w:rsid w:val="00B12E61"/>
    <w:rsid w:val="00B143ED"/>
    <w:rsid w:val="00B14E3E"/>
    <w:rsid w:val="00B14EF0"/>
    <w:rsid w:val="00B1650A"/>
    <w:rsid w:val="00B16A05"/>
    <w:rsid w:val="00B17AED"/>
    <w:rsid w:val="00B17ED3"/>
    <w:rsid w:val="00B205FB"/>
    <w:rsid w:val="00B21096"/>
    <w:rsid w:val="00B236E9"/>
    <w:rsid w:val="00B25BB1"/>
    <w:rsid w:val="00B25C22"/>
    <w:rsid w:val="00B26FE5"/>
    <w:rsid w:val="00B272A1"/>
    <w:rsid w:val="00B3095B"/>
    <w:rsid w:val="00B32BDA"/>
    <w:rsid w:val="00B35065"/>
    <w:rsid w:val="00B3572F"/>
    <w:rsid w:val="00B42DF5"/>
    <w:rsid w:val="00B430B7"/>
    <w:rsid w:val="00B470AC"/>
    <w:rsid w:val="00B477EE"/>
    <w:rsid w:val="00B50BFD"/>
    <w:rsid w:val="00B52E6E"/>
    <w:rsid w:val="00B54B48"/>
    <w:rsid w:val="00B54E35"/>
    <w:rsid w:val="00B56D83"/>
    <w:rsid w:val="00B61081"/>
    <w:rsid w:val="00B613DF"/>
    <w:rsid w:val="00B623C5"/>
    <w:rsid w:val="00B624BE"/>
    <w:rsid w:val="00B66B2A"/>
    <w:rsid w:val="00B718A4"/>
    <w:rsid w:val="00B737F3"/>
    <w:rsid w:val="00B77933"/>
    <w:rsid w:val="00B818E2"/>
    <w:rsid w:val="00B81BE5"/>
    <w:rsid w:val="00B8673E"/>
    <w:rsid w:val="00B87F4D"/>
    <w:rsid w:val="00B9029B"/>
    <w:rsid w:val="00B90954"/>
    <w:rsid w:val="00B91A52"/>
    <w:rsid w:val="00B93642"/>
    <w:rsid w:val="00B95AA2"/>
    <w:rsid w:val="00BA0C2A"/>
    <w:rsid w:val="00BA3DFE"/>
    <w:rsid w:val="00BA4BC3"/>
    <w:rsid w:val="00BA7858"/>
    <w:rsid w:val="00BA78CF"/>
    <w:rsid w:val="00BB15B5"/>
    <w:rsid w:val="00BB1A4F"/>
    <w:rsid w:val="00BB26F7"/>
    <w:rsid w:val="00BB2CFE"/>
    <w:rsid w:val="00BB3607"/>
    <w:rsid w:val="00BB49B3"/>
    <w:rsid w:val="00BB4F54"/>
    <w:rsid w:val="00BB54E6"/>
    <w:rsid w:val="00BB6588"/>
    <w:rsid w:val="00BC4983"/>
    <w:rsid w:val="00BD2DDE"/>
    <w:rsid w:val="00BD66AA"/>
    <w:rsid w:val="00BE2432"/>
    <w:rsid w:val="00BE2587"/>
    <w:rsid w:val="00BE2E72"/>
    <w:rsid w:val="00BE681D"/>
    <w:rsid w:val="00BE700D"/>
    <w:rsid w:val="00BE7CC1"/>
    <w:rsid w:val="00BF2908"/>
    <w:rsid w:val="00C000B7"/>
    <w:rsid w:val="00C00FD0"/>
    <w:rsid w:val="00C01968"/>
    <w:rsid w:val="00C039B9"/>
    <w:rsid w:val="00C04D1F"/>
    <w:rsid w:val="00C05BA4"/>
    <w:rsid w:val="00C05E4A"/>
    <w:rsid w:val="00C1391C"/>
    <w:rsid w:val="00C13D33"/>
    <w:rsid w:val="00C15524"/>
    <w:rsid w:val="00C16FF7"/>
    <w:rsid w:val="00C174F8"/>
    <w:rsid w:val="00C176D8"/>
    <w:rsid w:val="00C20F7A"/>
    <w:rsid w:val="00C2176F"/>
    <w:rsid w:val="00C256B8"/>
    <w:rsid w:val="00C3113A"/>
    <w:rsid w:val="00C3664E"/>
    <w:rsid w:val="00C366AB"/>
    <w:rsid w:val="00C37245"/>
    <w:rsid w:val="00C43F8B"/>
    <w:rsid w:val="00C473BE"/>
    <w:rsid w:val="00C5015D"/>
    <w:rsid w:val="00C51056"/>
    <w:rsid w:val="00C51BBF"/>
    <w:rsid w:val="00C53BF4"/>
    <w:rsid w:val="00C5524B"/>
    <w:rsid w:val="00C552DC"/>
    <w:rsid w:val="00C637E1"/>
    <w:rsid w:val="00C64232"/>
    <w:rsid w:val="00C656BA"/>
    <w:rsid w:val="00C65B4E"/>
    <w:rsid w:val="00C66520"/>
    <w:rsid w:val="00C70316"/>
    <w:rsid w:val="00C7132E"/>
    <w:rsid w:val="00C732FE"/>
    <w:rsid w:val="00C773FF"/>
    <w:rsid w:val="00C775F9"/>
    <w:rsid w:val="00C779FB"/>
    <w:rsid w:val="00C803D8"/>
    <w:rsid w:val="00C82B5F"/>
    <w:rsid w:val="00C85EA6"/>
    <w:rsid w:val="00C87D50"/>
    <w:rsid w:val="00C916CF"/>
    <w:rsid w:val="00C93AD4"/>
    <w:rsid w:val="00C93F2D"/>
    <w:rsid w:val="00C9712E"/>
    <w:rsid w:val="00CA21C3"/>
    <w:rsid w:val="00CA3CE5"/>
    <w:rsid w:val="00CA4A28"/>
    <w:rsid w:val="00CA54B5"/>
    <w:rsid w:val="00CB1E34"/>
    <w:rsid w:val="00CB28D5"/>
    <w:rsid w:val="00CB64B8"/>
    <w:rsid w:val="00CB716E"/>
    <w:rsid w:val="00CB7E0F"/>
    <w:rsid w:val="00CC06E6"/>
    <w:rsid w:val="00CC106A"/>
    <w:rsid w:val="00CC1AD2"/>
    <w:rsid w:val="00CC2067"/>
    <w:rsid w:val="00CC3EE9"/>
    <w:rsid w:val="00CC4251"/>
    <w:rsid w:val="00CC4B6E"/>
    <w:rsid w:val="00CD3D98"/>
    <w:rsid w:val="00CD3FD5"/>
    <w:rsid w:val="00CE0F17"/>
    <w:rsid w:val="00CE1942"/>
    <w:rsid w:val="00CE1DDF"/>
    <w:rsid w:val="00CE3C75"/>
    <w:rsid w:val="00CE3D39"/>
    <w:rsid w:val="00CE40DB"/>
    <w:rsid w:val="00CE6FCB"/>
    <w:rsid w:val="00CF5B0B"/>
    <w:rsid w:val="00CF61A6"/>
    <w:rsid w:val="00D00A9D"/>
    <w:rsid w:val="00D0131C"/>
    <w:rsid w:val="00D03916"/>
    <w:rsid w:val="00D062AA"/>
    <w:rsid w:val="00D06660"/>
    <w:rsid w:val="00D1092C"/>
    <w:rsid w:val="00D11C76"/>
    <w:rsid w:val="00D12890"/>
    <w:rsid w:val="00D200F7"/>
    <w:rsid w:val="00D21E01"/>
    <w:rsid w:val="00D228CB"/>
    <w:rsid w:val="00D25D12"/>
    <w:rsid w:val="00D27BB1"/>
    <w:rsid w:val="00D304F2"/>
    <w:rsid w:val="00D31D6C"/>
    <w:rsid w:val="00D32C89"/>
    <w:rsid w:val="00D33C58"/>
    <w:rsid w:val="00D406FE"/>
    <w:rsid w:val="00D416B7"/>
    <w:rsid w:val="00D43F67"/>
    <w:rsid w:val="00D464B9"/>
    <w:rsid w:val="00D47D19"/>
    <w:rsid w:val="00D54334"/>
    <w:rsid w:val="00D57059"/>
    <w:rsid w:val="00D603B0"/>
    <w:rsid w:val="00D6358D"/>
    <w:rsid w:val="00D661A7"/>
    <w:rsid w:val="00D6740E"/>
    <w:rsid w:val="00D70F88"/>
    <w:rsid w:val="00D71F61"/>
    <w:rsid w:val="00D74A4E"/>
    <w:rsid w:val="00D74A7D"/>
    <w:rsid w:val="00D81D9E"/>
    <w:rsid w:val="00D82CEA"/>
    <w:rsid w:val="00D8649A"/>
    <w:rsid w:val="00D8757C"/>
    <w:rsid w:val="00D91789"/>
    <w:rsid w:val="00D918D8"/>
    <w:rsid w:val="00D92E18"/>
    <w:rsid w:val="00DA0686"/>
    <w:rsid w:val="00DA1261"/>
    <w:rsid w:val="00DA4A59"/>
    <w:rsid w:val="00DB1CE6"/>
    <w:rsid w:val="00DB3900"/>
    <w:rsid w:val="00DB52D1"/>
    <w:rsid w:val="00DB5B85"/>
    <w:rsid w:val="00DB67BB"/>
    <w:rsid w:val="00DB6882"/>
    <w:rsid w:val="00DB7713"/>
    <w:rsid w:val="00DB7BDF"/>
    <w:rsid w:val="00DC058E"/>
    <w:rsid w:val="00DC1ACD"/>
    <w:rsid w:val="00DC3ED5"/>
    <w:rsid w:val="00DC5090"/>
    <w:rsid w:val="00DC51F2"/>
    <w:rsid w:val="00DC6445"/>
    <w:rsid w:val="00DD0C3B"/>
    <w:rsid w:val="00DD1143"/>
    <w:rsid w:val="00DD3931"/>
    <w:rsid w:val="00DD4F9E"/>
    <w:rsid w:val="00DE2988"/>
    <w:rsid w:val="00DE3068"/>
    <w:rsid w:val="00DE53BE"/>
    <w:rsid w:val="00DE58A1"/>
    <w:rsid w:val="00DE7AE4"/>
    <w:rsid w:val="00DF32EC"/>
    <w:rsid w:val="00DF5369"/>
    <w:rsid w:val="00E008BC"/>
    <w:rsid w:val="00E04B1E"/>
    <w:rsid w:val="00E05A43"/>
    <w:rsid w:val="00E05F5A"/>
    <w:rsid w:val="00E10E3D"/>
    <w:rsid w:val="00E11BE0"/>
    <w:rsid w:val="00E12AFF"/>
    <w:rsid w:val="00E157D7"/>
    <w:rsid w:val="00E17AD2"/>
    <w:rsid w:val="00E20613"/>
    <w:rsid w:val="00E2457A"/>
    <w:rsid w:val="00E246A9"/>
    <w:rsid w:val="00E26371"/>
    <w:rsid w:val="00E26AB1"/>
    <w:rsid w:val="00E34D07"/>
    <w:rsid w:val="00E40D06"/>
    <w:rsid w:val="00E4144D"/>
    <w:rsid w:val="00E43C78"/>
    <w:rsid w:val="00E50B18"/>
    <w:rsid w:val="00E52814"/>
    <w:rsid w:val="00E52D32"/>
    <w:rsid w:val="00E5359D"/>
    <w:rsid w:val="00E554A8"/>
    <w:rsid w:val="00E60D25"/>
    <w:rsid w:val="00E6205D"/>
    <w:rsid w:val="00E6377D"/>
    <w:rsid w:val="00E65025"/>
    <w:rsid w:val="00E674D7"/>
    <w:rsid w:val="00E67711"/>
    <w:rsid w:val="00E71876"/>
    <w:rsid w:val="00E722FD"/>
    <w:rsid w:val="00E75748"/>
    <w:rsid w:val="00E80CE4"/>
    <w:rsid w:val="00E83ABF"/>
    <w:rsid w:val="00E8507F"/>
    <w:rsid w:val="00E86051"/>
    <w:rsid w:val="00E902D2"/>
    <w:rsid w:val="00E903A5"/>
    <w:rsid w:val="00E90EA3"/>
    <w:rsid w:val="00E91C07"/>
    <w:rsid w:val="00E97ECF"/>
    <w:rsid w:val="00EA1ACC"/>
    <w:rsid w:val="00EA1E5D"/>
    <w:rsid w:val="00EA4902"/>
    <w:rsid w:val="00EA5BF4"/>
    <w:rsid w:val="00EB1CCE"/>
    <w:rsid w:val="00EB1EC3"/>
    <w:rsid w:val="00EB2A44"/>
    <w:rsid w:val="00EB39E2"/>
    <w:rsid w:val="00EB5300"/>
    <w:rsid w:val="00EB5365"/>
    <w:rsid w:val="00EB6ECB"/>
    <w:rsid w:val="00EB7A6E"/>
    <w:rsid w:val="00EC5CB7"/>
    <w:rsid w:val="00EC642C"/>
    <w:rsid w:val="00ED0980"/>
    <w:rsid w:val="00ED32F9"/>
    <w:rsid w:val="00ED631F"/>
    <w:rsid w:val="00ED7271"/>
    <w:rsid w:val="00EE0DDB"/>
    <w:rsid w:val="00EE16DF"/>
    <w:rsid w:val="00EE4DA7"/>
    <w:rsid w:val="00EE50FA"/>
    <w:rsid w:val="00EE7122"/>
    <w:rsid w:val="00EE7CE6"/>
    <w:rsid w:val="00EF5284"/>
    <w:rsid w:val="00EF57AD"/>
    <w:rsid w:val="00EF5898"/>
    <w:rsid w:val="00EF5EF5"/>
    <w:rsid w:val="00EF7296"/>
    <w:rsid w:val="00EF7FAE"/>
    <w:rsid w:val="00F006E7"/>
    <w:rsid w:val="00F00E5F"/>
    <w:rsid w:val="00F02EDA"/>
    <w:rsid w:val="00F0422D"/>
    <w:rsid w:val="00F06568"/>
    <w:rsid w:val="00F07F59"/>
    <w:rsid w:val="00F1208F"/>
    <w:rsid w:val="00F17470"/>
    <w:rsid w:val="00F20AD1"/>
    <w:rsid w:val="00F217C5"/>
    <w:rsid w:val="00F21935"/>
    <w:rsid w:val="00F21E4B"/>
    <w:rsid w:val="00F261CB"/>
    <w:rsid w:val="00F26A96"/>
    <w:rsid w:val="00F3104B"/>
    <w:rsid w:val="00F31769"/>
    <w:rsid w:val="00F317B9"/>
    <w:rsid w:val="00F321F2"/>
    <w:rsid w:val="00F349DA"/>
    <w:rsid w:val="00F3560F"/>
    <w:rsid w:val="00F37823"/>
    <w:rsid w:val="00F42626"/>
    <w:rsid w:val="00F45132"/>
    <w:rsid w:val="00F45258"/>
    <w:rsid w:val="00F45CDD"/>
    <w:rsid w:val="00F473F6"/>
    <w:rsid w:val="00F5068A"/>
    <w:rsid w:val="00F50F13"/>
    <w:rsid w:val="00F55CBF"/>
    <w:rsid w:val="00F569C2"/>
    <w:rsid w:val="00F57676"/>
    <w:rsid w:val="00F64429"/>
    <w:rsid w:val="00F64AA8"/>
    <w:rsid w:val="00F66AC7"/>
    <w:rsid w:val="00F67F99"/>
    <w:rsid w:val="00F7017F"/>
    <w:rsid w:val="00F74AA7"/>
    <w:rsid w:val="00F74C6C"/>
    <w:rsid w:val="00F7500D"/>
    <w:rsid w:val="00F764D9"/>
    <w:rsid w:val="00F76724"/>
    <w:rsid w:val="00F81864"/>
    <w:rsid w:val="00F83207"/>
    <w:rsid w:val="00F85EA5"/>
    <w:rsid w:val="00F86C7E"/>
    <w:rsid w:val="00F86E87"/>
    <w:rsid w:val="00F87CE0"/>
    <w:rsid w:val="00F95E55"/>
    <w:rsid w:val="00F965B1"/>
    <w:rsid w:val="00F969B6"/>
    <w:rsid w:val="00FA7584"/>
    <w:rsid w:val="00FA7D44"/>
    <w:rsid w:val="00FB07C0"/>
    <w:rsid w:val="00FB093F"/>
    <w:rsid w:val="00FB1078"/>
    <w:rsid w:val="00FB1F5D"/>
    <w:rsid w:val="00FB32F4"/>
    <w:rsid w:val="00FB461E"/>
    <w:rsid w:val="00FB4B01"/>
    <w:rsid w:val="00FC354A"/>
    <w:rsid w:val="00FC6489"/>
    <w:rsid w:val="00FC70F5"/>
    <w:rsid w:val="00FD4C7B"/>
    <w:rsid w:val="00FD5385"/>
    <w:rsid w:val="00FD5D11"/>
    <w:rsid w:val="00FE0204"/>
    <w:rsid w:val="00FE70A7"/>
    <w:rsid w:val="00FF1C30"/>
    <w:rsid w:val="0D5D68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2E96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652F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1"/>
    <w:qFormat/>
    <w:rsid w:val="00482081"/>
    <w:pPr>
      <w:ind w:left="720"/>
      <w:contextualSpacing/>
    </w:p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482081"/>
  </w:style>
  <w:style w:type="character" w:styleId="Rimandocommento">
    <w:name w:val="annotation reference"/>
    <w:basedOn w:val="Carpredefinitoparagrafo"/>
    <w:uiPriority w:val="99"/>
    <w:semiHidden/>
    <w:unhideWhenUsed/>
    <w:rsid w:val="00482081"/>
    <w:rPr>
      <w:sz w:val="16"/>
      <w:szCs w:val="16"/>
    </w:rPr>
  </w:style>
  <w:style w:type="paragraph" w:styleId="Testocommento">
    <w:name w:val="annotation text"/>
    <w:basedOn w:val="Normale"/>
    <w:link w:val="TestocommentoCarattere"/>
    <w:uiPriority w:val="99"/>
    <w:unhideWhenUsed/>
    <w:rsid w:val="004820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482081"/>
    <w:rPr>
      <w:sz w:val="20"/>
      <w:szCs w:val="20"/>
    </w:rPr>
  </w:style>
  <w:style w:type="paragraph" w:styleId="Testofumetto">
    <w:name w:val="Balloon Text"/>
    <w:basedOn w:val="Normale"/>
    <w:link w:val="TestofumettoCarattere"/>
    <w:uiPriority w:val="99"/>
    <w:semiHidden/>
    <w:unhideWhenUsed/>
    <w:rsid w:val="0048208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82081"/>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336949"/>
    <w:rPr>
      <w:b/>
      <w:bCs/>
    </w:rPr>
  </w:style>
  <w:style w:type="character" w:customStyle="1" w:styleId="SoggettocommentoCarattere">
    <w:name w:val="Soggetto commento Carattere"/>
    <w:basedOn w:val="TestocommentoCarattere"/>
    <w:link w:val="Soggettocommento"/>
    <w:uiPriority w:val="99"/>
    <w:semiHidden/>
    <w:rsid w:val="00336949"/>
    <w:rPr>
      <w:b/>
      <w:bCs/>
      <w:sz w:val="20"/>
      <w:szCs w:val="20"/>
    </w:rPr>
  </w:style>
  <w:style w:type="paragraph" w:styleId="Intestazione">
    <w:name w:val="header"/>
    <w:basedOn w:val="Normale"/>
    <w:link w:val="IntestazioneCarattere"/>
    <w:uiPriority w:val="99"/>
    <w:unhideWhenUsed/>
    <w:rsid w:val="002852B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52B5"/>
  </w:style>
  <w:style w:type="paragraph" w:styleId="Pidipagina">
    <w:name w:val="footer"/>
    <w:basedOn w:val="Normale"/>
    <w:link w:val="PidipaginaCarattere"/>
    <w:uiPriority w:val="99"/>
    <w:unhideWhenUsed/>
    <w:rsid w:val="002852B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52B5"/>
  </w:style>
  <w:style w:type="paragraph" w:styleId="Revisione">
    <w:name w:val="Revision"/>
    <w:hidden/>
    <w:uiPriority w:val="99"/>
    <w:semiHidden/>
    <w:rsid w:val="00EE50FA"/>
    <w:pPr>
      <w:spacing w:after="0" w:line="240" w:lineRule="auto"/>
    </w:pPr>
  </w:style>
  <w:style w:type="paragraph" w:styleId="Testonotaapidipagina">
    <w:name w:val="footnote text"/>
    <w:basedOn w:val="Normale"/>
    <w:link w:val="TestonotaapidipaginaCarattere"/>
    <w:uiPriority w:val="99"/>
    <w:semiHidden/>
    <w:unhideWhenUsed/>
    <w:rsid w:val="008B21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B215B"/>
    <w:rPr>
      <w:sz w:val="20"/>
      <w:szCs w:val="20"/>
    </w:rPr>
  </w:style>
  <w:style w:type="character" w:styleId="Rimandonotaapidipagina">
    <w:name w:val="footnote reference"/>
    <w:basedOn w:val="Carpredefinitoparagrafo"/>
    <w:uiPriority w:val="99"/>
    <w:semiHidden/>
    <w:unhideWhenUsed/>
    <w:rsid w:val="008B215B"/>
    <w:rPr>
      <w:vertAlign w:val="superscript"/>
    </w:rPr>
  </w:style>
  <w:style w:type="table" w:styleId="Grigliatabella">
    <w:name w:val="Table Grid"/>
    <w:basedOn w:val="Tabellanormale"/>
    <w:uiPriority w:val="39"/>
    <w:rsid w:val="00F42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05EB9"/>
    <w:pPr>
      <w:autoSpaceDE w:val="0"/>
      <w:autoSpaceDN w:val="0"/>
      <w:adjustRightInd w:val="0"/>
      <w:spacing w:after="0" w:line="240" w:lineRule="auto"/>
    </w:pPr>
    <w:rPr>
      <w:rFonts w:ascii="EUAlbertina" w:hAnsi="EUAlbertina" w:cs="EUAlbertina"/>
      <w:color w:val="000000"/>
      <w:sz w:val="24"/>
      <w:szCs w:val="24"/>
    </w:rPr>
  </w:style>
  <w:style w:type="character" w:styleId="Enfasicorsivo">
    <w:name w:val="Emphasis"/>
    <w:basedOn w:val="Carpredefinitoparagrafo"/>
    <w:uiPriority w:val="20"/>
    <w:qFormat/>
    <w:rsid w:val="00656A1D"/>
    <w:rPr>
      <w:i/>
      <w:iCs/>
    </w:rPr>
  </w:style>
  <w:style w:type="character" w:customStyle="1" w:styleId="sapmtext">
    <w:name w:val="sapmtext"/>
    <w:basedOn w:val="Carpredefinitoparagrafo"/>
    <w:rsid w:val="00F00E5F"/>
  </w:style>
  <w:style w:type="character" w:customStyle="1" w:styleId="cf01">
    <w:name w:val="cf01"/>
    <w:basedOn w:val="Carpredefinitoparagrafo"/>
    <w:rsid w:val="0053455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51051">
      <w:bodyDiv w:val="1"/>
      <w:marLeft w:val="0"/>
      <w:marRight w:val="0"/>
      <w:marTop w:val="0"/>
      <w:marBottom w:val="0"/>
      <w:divBdr>
        <w:top w:val="none" w:sz="0" w:space="0" w:color="auto"/>
        <w:left w:val="none" w:sz="0" w:space="0" w:color="auto"/>
        <w:bottom w:val="none" w:sz="0" w:space="0" w:color="auto"/>
        <w:right w:val="none" w:sz="0" w:space="0" w:color="auto"/>
      </w:divBdr>
    </w:div>
    <w:div w:id="217518744">
      <w:bodyDiv w:val="1"/>
      <w:marLeft w:val="0"/>
      <w:marRight w:val="0"/>
      <w:marTop w:val="0"/>
      <w:marBottom w:val="0"/>
      <w:divBdr>
        <w:top w:val="none" w:sz="0" w:space="0" w:color="auto"/>
        <w:left w:val="none" w:sz="0" w:space="0" w:color="auto"/>
        <w:bottom w:val="none" w:sz="0" w:space="0" w:color="auto"/>
        <w:right w:val="none" w:sz="0" w:space="0" w:color="auto"/>
      </w:divBdr>
    </w:div>
    <w:div w:id="248008513">
      <w:bodyDiv w:val="1"/>
      <w:marLeft w:val="0"/>
      <w:marRight w:val="0"/>
      <w:marTop w:val="0"/>
      <w:marBottom w:val="0"/>
      <w:divBdr>
        <w:top w:val="none" w:sz="0" w:space="0" w:color="auto"/>
        <w:left w:val="none" w:sz="0" w:space="0" w:color="auto"/>
        <w:bottom w:val="none" w:sz="0" w:space="0" w:color="auto"/>
        <w:right w:val="none" w:sz="0" w:space="0" w:color="auto"/>
      </w:divBdr>
    </w:div>
    <w:div w:id="254674335">
      <w:bodyDiv w:val="1"/>
      <w:marLeft w:val="0"/>
      <w:marRight w:val="0"/>
      <w:marTop w:val="0"/>
      <w:marBottom w:val="0"/>
      <w:divBdr>
        <w:top w:val="none" w:sz="0" w:space="0" w:color="auto"/>
        <w:left w:val="none" w:sz="0" w:space="0" w:color="auto"/>
        <w:bottom w:val="none" w:sz="0" w:space="0" w:color="auto"/>
        <w:right w:val="none" w:sz="0" w:space="0" w:color="auto"/>
      </w:divBdr>
      <w:divsChild>
        <w:div w:id="599022243">
          <w:marLeft w:val="0"/>
          <w:marRight w:val="0"/>
          <w:marTop w:val="0"/>
          <w:marBottom w:val="0"/>
          <w:divBdr>
            <w:top w:val="none" w:sz="0" w:space="0" w:color="auto"/>
            <w:left w:val="none" w:sz="0" w:space="0" w:color="auto"/>
            <w:bottom w:val="none" w:sz="0" w:space="0" w:color="auto"/>
            <w:right w:val="none" w:sz="0" w:space="0" w:color="auto"/>
          </w:divBdr>
          <w:divsChild>
            <w:div w:id="958025461">
              <w:marLeft w:val="0"/>
              <w:marRight w:val="0"/>
              <w:marTop w:val="0"/>
              <w:marBottom w:val="120"/>
              <w:divBdr>
                <w:top w:val="none" w:sz="0" w:space="0" w:color="auto"/>
                <w:left w:val="none" w:sz="0" w:space="0" w:color="auto"/>
                <w:bottom w:val="none" w:sz="0" w:space="0" w:color="auto"/>
                <w:right w:val="none" w:sz="0" w:space="0" w:color="auto"/>
              </w:divBdr>
            </w:div>
          </w:divsChild>
        </w:div>
        <w:div w:id="1259367028">
          <w:marLeft w:val="0"/>
          <w:marRight w:val="0"/>
          <w:marTop w:val="0"/>
          <w:marBottom w:val="0"/>
          <w:divBdr>
            <w:top w:val="none" w:sz="0" w:space="0" w:color="auto"/>
            <w:left w:val="none" w:sz="0" w:space="0" w:color="auto"/>
            <w:bottom w:val="none" w:sz="0" w:space="0" w:color="auto"/>
            <w:right w:val="none" w:sz="0" w:space="0" w:color="auto"/>
          </w:divBdr>
        </w:div>
      </w:divsChild>
    </w:div>
    <w:div w:id="339084848">
      <w:bodyDiv w:val="1"/>
      <w:marLeft w:val="0"/>
      <w:marRight w:val="0"/>
      <w:marTop w:val="0"/>
      <w:marBottom w:val="0"/>
      <w:divBdr>
        <w:top w:val="none" w:sz="0" w:space="0" w:color="auto"/>
        <w:left w:val="none" w:sz="0" w:space="0" w:color="auto"/>
        <w:bottom w:val="none" w:sz="0" w:space="0" w:color="auto"/>
        <w:right w:val="none" w:sz="0" w:space="0" w:color="auto"/>
      </w:divBdr>
    </w:div>
    <w:div w:id="373971891">
      <w:bodyDiv w:val="1"/>
      <w:marLeft w:val="0"/>
      <w:marRight w:val="0"/>
      <w:marTop w:val="0"/>
      <w:marBottom w:val="0"/>
      <w:divBdr>
        <w:top w:val="none" w:sz="0" w:space="0" w:color="auto"/>
        <w:left w:val="none" w:sz="0" w:space="0" w:color="auto"/>
        <w:bottom w:val="none" w:sz="0" w:space="0" w:color="auto"/>
        <w:right w:val="none" w:sz="0" w:space="0" w:color="auto"/>
      </w:divBdr>
    </w:div>
    <w:div w:id="374886747">
      <w:bodyDiv w:val="1"/>
      <w:marLeft w:val="0"/>
      <w:marRight w:val="0"/>
      <w:marTop w:val="0"/>
      <w:marBottom w:val="0"/>
      <w:divBdr>
        <w:top w:val="none" w:sz="0" w:space="0" w:color="auto"/>
        <w:left w:val="none" w:sz="0" w:space="0" w:color="auto"/>
        <w:bottom w:val="none" w:sz="0" w:space="0" w:color="auto"/>
        <w:right w:val="none" w:sz="0" w:space="0" w:color="auto"/>
      </w:divBdr>
    </w:div>
    <w:div w:id="554699844">
      <w:bodyDiv w:val="1"/>
      <w:marLeft w:val="0"/>
      <w:marRight w:val="0"/>
      <w:marTop w:val="0"/>
      <w:marBottom w:val="0"/>
      <w:divBdr>
        <w:top w:val="none" w:sz="0" w:space="0" w:color="auto"/>
        <w:left w:val="none" w:sz="0" w:space="0" w:color="auto"/>
        <w:bottom w:val="none" w:sz="0" w:space="0" w:color="auto"/>
        <w:right w:val="none" w:sz="0" w:space="0" w:color="auto"/>
      </w:divBdr>
    </w:div>
    <w:div w:id="603196031">
      <w:bodyDiv w:val="1"/>
      <w:marLeft w:val="0"/>
      <w:marRight w:val="0"/>
      <w:marTop w:val="0"/>
      <w:marBottom w:val="0"/>
      <w:divBdr>
        <w:top w:val="none" w:sz="0" w:space="0" w:color="auto"/>
        <w:left w:val="none" w:sz="0" w:space="0" w:color="auto"/>
        <w:bottom w:val="none" w:sz="0" w:space="0" w:color="auto"/>
        <w:right w:val="none" w:sz="0" w:space="0" w:color="auto"/>
      </w:divBdr>
    </w:div>
    <w:div w:id="649095042">
      <w:bodyDiv w:val="1"/>
      <w:marLeft w:val="0"/>
      <w:marRight w:val="0"/>
      <w:marTop w:val="0"/>
      <w:marBottom w:val="0"/>
      <w:divBdr>
        <w:top w:val="none" w:sz="0" w:space="0" w:color="auto"/>
        <w:left w:val="none" w:sz="0" w:space="0" w:color="auto"/>
        <w:bottom w:val="none" w:sz="0" w:space="0" w:color="auto"/>
        <w:right w:val="none" w:sz="0" w:space="0" w:color="auto"/>
      </w:divBdr>
    </w:div>
    <w:div w:id="658921255">
      <w:bodyDiv w:val="1"/>
      <w:marLeft w:val="0"/>
      <w:marRight w:val="0"/>
      <w:marTop w:val="0"/>
      <w:marBottom w:val="0"/>
      <w:divBdr>
        <w:top w:val="none" w:sz="0" w:space="0" w:color="auto"/>
        <w:left w:val="none" w:sz="0" w:space="0" w:color="auto"/>
        <w:bottom w:val="none" w:sz="0" w:space="0" w:color="auto"/>
        <w:right w:val="none" w:sz="0" w:space="0" w:color="auto"/>
      </w:divBdr>
    </w:div>
    <w:div w:id="732585446">
      <w:bodyDiv w:val="1"/>
      <w:marLeft w:val="0"/>
      <w:marRight w:val="0"/>
      <w:marTop w:val="0"/>
      <w:marBottom w:val="0"/>
      <w:divBdr>
        <w:top w:val="none" w:sz="0" w:space="0" w:color="auto"/>
        <w:left w:val="none" w:sz="0" w:space="0" w:color="auto"/>
        <w:bottom w:val="none" w:sz="0" w:space="0" w:color="auto"/>
        <w:right w:val="none" w:sz="0" w:space="0" w:color="auto"/>
      </w:divBdr>
    </w:div>
    <w:div w:id="768619939">
      <w:bodyDiv w:val="1"/>
      <w:marLeft w:val="0"/>
      <w:marRight w:val="0"/>
      <w:marTop w:val="0"/>
      <w:marBottom w:val="0"/>
      <w:divBdr>
        <w:top w:val="none" w:sz="0" w:space="0" w:color="auto"/>
        <w:left w:val="none" w:sz="0" w:space="0" w:color="auto"/>
        <w:bottom w:val="none" w:sz="0" w:space="0" w:color="auto"/>
        <w:right w:val="none" w:sz="0" w:space="0" w:color="auto"/>
      </w:divBdr>
    </w:div>
    <w:div w:id="847331376">
      <w:bodyDiv w:val="1"/>
      <w:marLeft w:val="0"/>
      <w:marRight w:val="0"/>
      <w:marTop w:val="0"/>
      <w:marBottom w:val="0"/>
      <w:divBdr>
        <w:top w:val="none" w:sz="0" w:space="0" w:color="auto"/>
        <w:left w:val="none" w:sz="0" w:space="0" w:color="auto"/>
        <w:bottom w:val="none" w:sz="0" w:space="0" w:color="auto"/>
        <w:right w:val="none" w:sz="0" w:space="0" w:color="auto"/>
      </w:divBdr>
    </w:div>
    <w:div w:id="1069157935">
      <w:bodyDiv w:val="1"/>
      <w:marLeft w:val="0"/>
      <w:marRight w:val="0"/>
      <w:marTop w:val="0"/>
      <w:marBottom w:val="0"/>
      <w:divBdr>
        <w:top w:val="none" w:sz="0" w:space="0" w:color="auto"/>
        <w:left w:val="none" w:sz="0" w:space="0" w:color="auto"/>
        <w:bottom w:val="none" w:sz="0" w:space="0" w:color="auto"/>
        <w:right w:val="none" w:sz="0" w:space="0" w:color="auto"/>
      </w:divBdr>
    </w:div>
    <w:div w:id="1095857338">
      <w:bodyDiv w:val="1"/>
      <w:marLeft w:val="0"/>
      <w:marRight w:val="0"/>
      <w:marTop w:val="0"/>
      <w:marBottom w:val="0"/>
      <w:divBdr>
        <w:top w:val="none" w:sz="0" w:space="0" w:color="auto"/>
        <w:left w:val="none" w:sz="0" w:space="0" w:color="auto"/>
        <w:bottom w:val="none" w:sz="0" w:space="0" w:color="auto"/>
        <w:right w:val="none" w:sz="0" w:space="0" w:color="auto"/>
      </w:divBdr>
    </w:div>
    <w:div w:id="1104766372">
      <w:bodyDiv w:val="1"/>
      <w:marLeft w:val="0"/>
      <w:marRight w:val="0"/>
      <w:marTop w:val="0"/>
      <w:marBottom w:val="0"/>
      <w:divBdr>
        <w:top w:val="none" w:sz="0" w:space="0" w:color="auto"/>
        <w:left w:val="none" w:sz="0" w:space="0" w:color="auto"/>
        <w:bottom w:val="none" w:sz="0" w:space="0" w:color="auto"/>
        <w:right w:val="none" w:sz="0" w:space="0" w:color="auto"/>
      </w:divBdr>
    </w:div>
    <w:div w:id="1107850660">
      <w:bodyDiv w:val="1"/>
      <w:marLeft w:val="0"/>
      <w:marRight w:val="0"/>
      <w:marTop w:val="0"/>
      <w:marBottom w:val="0"/>
      <w:divBdr>
        <w:top w:val="none" w:sz="0" w:space="0" w:color="auto"/>
        <w:left w:val="none" w:sz="0" w:space="0" w:color="auto"/>
        <w:bottom w:val="none" w:sz="0" w:space="0" w:color="auto"/>
        <w:right w:val="none" w:sz="0" w:space="0" w:color="auto"/>
      </w:divBdr>
    </w:div>
    <w:div w:id="1149982033">
      <w:bodyDiv w:val="1"/>
      <w:marLeft w:val="0"/>
      <w:marRight w:val="0"/>
      <w:marTop w:val="0"/>
      <w:marBottom w:val="0"/>
      <w:divBdr>
        <w:top w:val="none" w:sz="0" w:space="0" w:color="auto"/>
        <w:left w:val="none" w:sz="0" w:space="0" w:color="auto"/>
        <w:bottom w:val="none" w:sz="0" w:space="0" w:color="auto"/>
        <w:right w:val="none" w:sz="0" w:space="0" w:color="auto"/>
      </w:divBdr>
    </w:div>
    <w:div w:id="1150247103">
      <w:bodyDiv w:val="1"/>
      <w:marLeft w:val="0"/>
      <w:marRight w:val="0"/>
      <w:marTop w:val="0"/>
      <w:marBottom w:val="0"/>
      <w:divBdr>
        <w:top w:val="none" w:sz="0" w:space="0" w:color="auto"/>
        <w:left w:val="none" w:sz="0" w:space="0" w:color="auto"/>
        <w:bottom w:val="none" w:sz="0" w:space="0" w:color="auto"/>
        <w:right w:val="none" w:sz="0" w:space="0" w:color="auto"/>
      </w:divBdr>
    </w:div>
    <w:div w:id="1243181690">
      <w:bodyDiv w:val="1"/>
      <w:marLeft w:val="0"/>
      <w:marRight w:val="0"/>
      <w:marTop w:val="0"/>
      <w:marBottom w:val="0"/>
      <w:divBdr>
        <w:top w:val="none" w:sz="0" w:space="0" w:color="auto"/>
        <w:left w:val="none" w:sz="0" w:space="0" w:color="auto"/>
        <w:bottom w:val="none" w:sz="0" w:space="0" w:color="auto"/>
        <w:right w:val="none" w:sz="0" w:space="0" w:color="auto"/>
      </w:divBdr>
    </w:div>
    <w:div w:id="1291013540">
      <w:bodyDiv w:val="1"/>
      <w:marLeft w:val="0"/>
      <w:marRight w:val="0"/>
      <w:marTop w:val="0"/>
      <w:marBottom w:val="0"/>
      <w:divBdr>
        <w:top w:val="none" w:sz="0" w:space="0" w:color="auto"/>
        <w:left w:val="none" w:sz="0" w:space="0" w:color="auto"/>
        <w:bottom w:val="none" w:sz="0" w:space="0" w:color="auto"/>
        <w:right w:val="none" w:sz="0" w:space="0" w:color="auto"/>
      </w:divBdr>
    </w:div>
    <w:div w:id="1429227762">
      <w:bodyDiv w:val="1"/>
      <w:marLeft w:val="0"/>
      <w:marRight w:val="0"/>
      <w:marTop w:val="0"/>
      <w:marBottom w:val="0"/>
      <w:divBdr>
        <w:top w:val="none" w:sz="0" w:space="0" w:color="auto"/>
        <w:left w:val="none" w:sz="0" w:space="0" w:color="auto"/>
        <w:bottom w:val="none" w:sz="0" w:space="0" w:color="auto"/>
        <w:right w:val="none" w:sz="0" w:space="0" w:color="auto"/>
      </w:divBdr>
    </w:div>
    <w:div w:id="1495949430">
      <w:bodyDiv w:val="1"/>
      <w:marLeft w:val="0"/>
      <w:marRight w:val="0"/>
      <w:marTop w:val="0"/>
      <w:marBottom w:val="0"/>
      <w:divBdr>
        <w:top w:val="none" w:sz="0" w:space="0" w:color="auto"/>
        <w:left w:val="none" w:sz="0" w:space="0" w:color="auto"/>
        <w:bottom w:val="none" w:sz="0" w:space="0" w:color="auto"/>
        <w:right w:val="none" w:sz="0" w:space="0" w:color="auto"/>
      </w:divBdr>
    </w:div>
    <w:div w:id="1630548052">
      <w:bodyDiv w:val="1"/>
      <w:marLeft w:val="0"/>
      <w:marRight w:val="0"/>
      <w:marTop w:val="0"/>
      <w:marBottom w:val="0"/>
      <w:divBdr>
        <w:top w:val="none" w:sz="0" w:space="0" w:color="auto"/>
        <w:left w:val="none" w:sz="0" w:space="0" w:color="auto"/>
        <w:bottom w:val="none" w:sz="0" w:space="0" w:color="auto"/>
        <w:right w:val="none" w:sz="0" w:space="0" w:color="auto"/>
      </w:divBdr>
    </w:div>
    <w:div w:id="1635521235">
      <w:bodyDiv w:val="1"/>
      <w:marLeft w:val="0"/>
      <w:marRight w:val="0"/>
      <w:marTop w:val="0"/>
      <w:marBottom w:val="0"/>
      <w:divBdr>
        <w:top w:val="none" w:sz="0" w:space="0" w:color="auto"/>
        <w:left w:val="none" w:sz="0" w:space="0" w:color="auto"/>
        <w:bottom w:val="none" w:sz="0" w:space="0" w:color="auto"/>
        <w:right w:val="none" w:sz="0" w:space="0" w:color="auto"/>
      </w:divBdr>
    </w:div>
    <w:div w:id="1776246954">
      <w:bodyDiv w:val="1"/>
      <w:marLeft w:val="0"/>
      <w:marRight w:val="0"/>
      <w:marTop w:val="0"/>
      <w:marBottom w:val="0"/>
      <w:divBdr>
        <w:top w:val="none" w:sz="0" w:space="0" w:color="auto"/>
        <w:left w:val="none" w:sz="0" w:space="0" w:color="auto"/>
        <w:bottom w:val="none" w:sz="0" w:space="0" w:color="auto"/>
        <w:right w:val="none" w:sz="0" w:space="0" w:color="auto"/>
      </w:divBdr>
    </w:div>
    <w:div w:id="1823080671">
      <w:bodyDiv w:val="1"/>
      <w:marLeft w:val="0"/>
      <w:marRight w:val="0"/>
      <w:marTop w:val="0"/>
      <w:marBottom w:val="0"/>
      <w:divBdr>
        <w:top w:val="none" w:sz="0" w:space="0" w:color="auto"/>
        <w:left w:val="none" w:sz="0" w:space="0" w:color="auto"/>
        <w:bottom w:val="none" w:sz="0" w:space="0" w:color="auto"/>
        <w:right w:val="none" w:sz="0" w:space="0" w:color="auto"/>
      </w:divBdr>
    </w:div>
    <w:div w:id="1828932983">
      <w:bodyDiv w:val="1"/>
      <w:marLeft w:val="0"/>
      <w:marRight w:val="0"/>
      <w:marTop w:val="0"/>
      <w:marBottom w:val="0"/>
      <w:divBdr>
        <w:top w:val="none" w:sz="0" w:space="0" w:color="auto"/>
        <w:left w:val="none" w:sz="0" w:space="0" w:color="auto"/>
        <w:bottom w:val="none" w:sz="0" w:space="0" w:color="auto"/>
        <w:right w:val="none" w:sz="0" w:space="0" w:color="auto"/>
      </w:divBdr>
    </w:div>
    <w:div w:id="1838109899">
      <w:bodyDiv w:val="1"/>
      <w:marLeft w:val="0"/>
      <w:marRight w:val="0"/>
      <w:marTop w:val="0"/>
      <w:marBottom w:val="0"/>
      <w:divBdr>
        <w:top w:val="none" w:sz="0" w:space="0" w:color="auto"/>
        <w:left w:val="none" w:sz="0" w:space="0" w:color="auto"/>
        <w:bottom w:val="none" w:sz="0" w:space="0" w:color="auto"/>
        <w:right w:val="none" w:sz="0" w:space="0" w:color="auto"/>
      </w:divBdr>
    </w:div>
    <w:div w:id="1898010361">
      <w:bodyDiv w:val="1"/>
      <w:marLeft w:val="0"/>
      <w:marRight w:val="0"/>
      <w:marTop w:val="0"/>
      <w:marBottom w:val="0"/>
      <w:divBdr>
        <w:top w:val="none" w:sz="0" w:space="0" w:color="auto"/>
        <w:left w:val="none" w:sz="0" w:space="0" w:color="auto"/>
        <w:bottom w:val="none" w:sz="0" w:space="0" w:color="auto"/>
        <w:right w:val="none" w:sz="0" w:space="0" w:color="auto"/>
      </w:divBdr>
    </w:div>
    <w:div w:id="1925916584">
      <w:bodyDiv w:val="1"/>
      <w:marLeft w:val="0"/>
      <w:marRight w:val="0"/>
      <w:marTop w:val="0"/>
      <w:marBottom w:val="0"/>
      <w:divBdr>
        <w:top w:val="none" w:sz="0" w:space="0" w:color="auto"/>
        <w:left w:val="none" w:sz="0" w:space="0" w:color="auto"/>
        <w:bottom w:val="none" w:sz="0" w:space="0" w:color="auto"/>
        <w:right w:val="none" w:sz="0" w:space="0" w:color="auto"/>
      </w:divBdr>
    </w:div>
    <w:div w:id="209331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EE7E27D2399B640B748ABD3311E2838" ma:contentTypeVersion="9" ma:contentTypeDescription="Creare un nuovo documento." ma:contentTypeScope="" ma:versionID="11ebb4bf3665e00392d7f032a8918873">
  <xsd:schema xmlns:xsd="http://www.w3.org/2001/XMLSchema" xmlns:xs="http://www.w3.org/2001/XMLSchema" xmlns:p="http://schemas.microsoft.com/office/2006/metadata/properties" xmlns:ns3="b95a6df8-3b20-4f41-8473-43d5cd4d98fe" targetNamespace="http://schemas.microsoft.com/office/2006/metadata/properties" ma:root="true" ma:fieldsID="1df622dea9c2c20e82ffdae9d03da9c5" ns3:_="">
    <xsd:import namespace="b95a6df8-3b20-4f41-8473-43d5cd4d98f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5a6df8-3b20-4f41-8473-43d5cd4d98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EC7E5-B7CA-443C-BF98-5462B7B62C49}">
  <ds:schemaRefs>
    <ds:schemaRef ds:uri="http://schemas.microsoft.com/sharepoint/v3/contenttype/forms"/>
  </ds:schemaRefs>
</ds:datastoreItem>
</file>

<file path=customXml/itemProps2.xml><?xml version="1.0" encoding="utf-8"?>
<ds:datastoreItem xmlns:ds="http://schemas.openxmlformats.org/officeDocument/2006/customXml" ds:itemID="{BB0EBD44-3375-4DBD-94B3-BDE81950B5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81D5C6-CF95-46FE-A202-D23D87D5C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5a6df8-3b20-4f41-8473-43d5cd4d98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AA7326-73B6-457F-B868-C264473F3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2777</Words>
  <Characters>15834</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2023-10-16T08:12:00Z</dcterms:created>
  <dcterms:modified xsi:type="dcterms:W3CDTF">2024-08-01T16:20:00Z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0x0101004EE7E27D2399B640B748ABD3311E2838</vt:lpwstr>
  </property>
</Properties>
</file>