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611EE2" w14:textId="48D704EB" w:rsidR="00AD475C" w:rsidRPr="00082BF9" w:rsidRDefault="00AD475C">
      <w:pPr>
        <w:jc w:val="right"/>
        <w:rPr>
          <w:rFonts w:asciiTheme="minorHAnsi" w:hAnsiTheme="minorHAnsi" w:cstheme="minorHAnsi"/>
          <w:b/>
          <w:bCs/>
          <w:i/>
          <w:smallCaps/>
        </w:rPr>
      </w:pPr>
    </w:p>
    <w:p w14:paraId="7BE4826F" w14:textId="77777777" w:rsidR="00A73DFD" w:rsidRPr="00082BF9" w:rsidRDefault="00A73DFD">
      <w:pPr>
        <w:jc w:val="right"/>
        <w:rPr>
          <w:rFonts w:asciiTheme="minorHAnsi" w:hAnsiTheme="minorHAnsi" w:cstheme="minorHAnsi"/>
          <w:b/>
          <w:bCs/>
          <w:i/>
          <w:smallCaps/>
        </w:rPr>
      </w:pPr>
    </w:p>
    <w:p w14:paraId="1F8EAEA8" w14:textId="77777777" w:rsidR="008E5317" w:rsidRPr="00082BF9" w:rsidRDefault="008E5317">
      <w:pPr>
        <w:jc w:val="center"/>
        <w:rPr>
          <w:rFonts w:asciiTheme="minorHAnsi" w:hAnsiTheme="minorHAnsi" w:cstheme="minorHAnsi"/>
          <w:color w:val="000080"/>
          <w:sz w:val="36"/>
          <w:szCs w:val="44"/>
        </w:rPr>
      </w:pPr>
    </w:p>
    <w:p w14:paraId="3FCF1802" w14:textId="77777777" w:rsidR="008E5317" w:rsidRPr="00082BF9" w:rsidRDefault="008E5317">
      <w:pPr>
        <w:jc w:val="center"/>
        <w:rPr>
          <w:rFonts w:asciiTheme="minorHAnsi" w:hAnsiTheme="minorHAnsi" w:cstheme="minorHAnsi"/>
          <w:color w:val="000080"/>
          <w:sz w:val="36"/>
          <w:szCs w:val="44"/>
        </w:rPr>
      </w:pPr>
    </w:p>
    <w:p w14:paraId="06D8C851" w14:textId="77777777" w:rsidR="008E5317" w:rsidRPr="00082BF9" w:rsidRDefault="008E5317">
      <w:pPr>
        <w:jc w:val="center"/>
        <w:rPr>
          <w:rFonts w:asciiTheme="minorHAnsi" w:hAnsiTheme="minorHAnsi" w:cstheme="minorHAnsi"/>
          <w:color w:val="000080"/>
          <w:sz w:val="36"/>
          <w:szCs w:val="44"/>
        </w:rPr>
      </w:pPr>
    </w:p>
    <w:p w14:paraId="458978C2" w14:textId="1E2C25C4"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PNRR</w:t>
      </w:r>
    </w:p>
    <w:p w14:paraId="45EA8032" w14:textId="6E6554A5" w:rsidR="008E5317" w:rsidRPr="00082BF9" w:rsidRDefault="00232059">
      <w:pPr>
        <w:jc w:val="center"/>
        <w:rPr>
          <w:rFonts w:asciiTheme="minorHAnsi" w:hAnsiTheme="minorHAnsi" w:cstheme="minorHAnsi"/>
          <w:color w:val="000080"/>
          <w:sz w:val="32"/>
          <w:szCs w:val="32"/>
        </w:rPr>
      </w:pPr>
      <w:r w:rsidRPr="00082BF9">
        <w:rPr>
          <w:rFonts w:asciiTheme="minorHAnsi" w:hAnsiTheme="minorHAnsi" w:cstheme="minorHAnsi"/>
          <w:color w:val="000080"/>
          <w:sz w:val="32"/>
          <w:szCs w:val="32"/>
        </w:rPr>
        <w:t>Ministero della Cultura</w:t>
      </w:r>
    </w:p>
    <w:p w14:paraId="5044D036" w14:textId="3476869A" w:rsidR="008E5317" w:rsidRPr="00082BF9" w:rsidRDefault="00232059">
      <w:pPr>
        <w:jc w:val="center"/>
        <w:rPr>
          <w:rFonts w:asciiTheme="minorHAnsi" w:hAnsiTheme="minorHAnsi" w:cstheme="minorHAnsi"/>
          <w:b/>
          <w:bCs/>
          <w:smallCaps/>
          <w:sz w:val="32"/>
          <w:szCs w:val="32"/>
        </w:rPr>
      </w:pPr>
      <w:r w:rsidRPr="00082BF9">
        <w:rPr>
          <w:rFonts w:asciiTheme="minorHAnsi" w:hAnsiTheme="minorHAnsi" w:cstheme="minorHAnsi"/>
          <w:color w:val="000080"/>
          <w:sz w:val="32"/>
          <w:szCs w:val="32"/>
        </w:rPr>
        <w:t>M1C3</w:t>
      </w:r>
    </w:p>
    <w:p w14:paraId="7AF47D7B" w14:textId="77777777" w:rsidR="008E5317" w:rsidRPr="00082BF9" w:rsidRDefault="008E5317">
      <w:pPr>
        <w:rPr>
          <w:rFonts w:asciiTheme="minorHAnsi" w:hAnsiTheme="minorHAnsi" w:cstheme="minorHAnsi"/>
          <w:b/>
          <w:bCs/>
          <w:smallCaps/>
          <w:sz w:val="32"/>
          <w:szCs w:val="32"/>
        </w:rPr>
      </w:pPr>
    </w:p>
    <w:p w14:paraId="467F27E0" w14:textId="2B588965" w:rsidR="003922B3"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sz w:val="28"/>
          <w:szCs w:val="28"/>
        </w:rPr>
        <w:t xml:space="preserve">Checklist </w:t>
      </w:r>
      <w:r w:rsidRPr="00082BF9">
        <w:rPr>
          <w:rFonts w:asciiTheme="minorHAnsi" w:hAnsiTheme="minorHAnsi" w:cstheme="minorHAnsi"/>
          <w:b/>
          <w:bCs/>
          <w:smallCaps/>
          <w:color w:val="FFFFFF" w:themeColor="background1"/>
          <w:sz w:val="28"/>
          <w:szCs w:val="28"/>
        </w:rPr>
        <w:t xml:space="preserve">controllo della selezione/individuazione progetti </w:t>
      </w:r>
    </w:p>
    <w:p w14:paraId="107EDE09" w14:textId="2F0F3CF4" w:rsidR="006334BD" w:rsidRPr="00082BF9" w:rsidRDefault="003922B3" w:rsidP="003922B3">
      <w:pPr>
        <w:shd w:val="clear" w:color="auto" w:fill="0000FF"/>
        <w:jc w:val="center"/>
        <w:rPr>
          <w:rFonts w:asciiTheme="minorHAnsi" w:hAnsiTheme="minorHAnsi" w:cstheme="minorHAnsi"/>
          <w:b/>
          <w:bCs/>
          <w:smallCaps/>
          <w:color w:val="FFFFFF" w:themeColor="background1"/>
          <w:sz w:val="28"/>
          <w:szCs w:val="28"/>
        </w:rPr>
      </w:pPr>
      <w:r w:rsidRPr="00082BF9">
        <w:rPr>
          <w:rFonts w:asciiTheme="minorHAnsi" w:hAnsiTheme="minorHAnsi" w:cstheme="minorHAnsi"/>
          <w:b/>
          <w:bCs/>
          <w:smallCaps/>
          <w:color w:val="FFFFFF" w:themeColor="background1"/>
          <w:sz w:val="28"/>
          <w:szCs w:val="28"/>
        </w:rPr>
        <w:t>(contenente anche punti di controllo di verifica della presenza degli elementi informativi minimi contenuti in un avviso pubblico/o altro strumento di selezione/individuazione progetti finanziati dal PNRR)</w:t>
      </w:r>
    </w:p>
    <w:p w14:paraId="5221E58D" w14:textId="77777777" w:rsidR="008E5317" w:rsidRPr="00082BF9" w:rsidRDefault="008E5317">
      <w:pPr>
        <w:shd w:val="clear" w:color="auto" w:fill="0000FF"/>
        <w:jc w:val="center"/>
        <w:rPr>
          <w:rFonts w:asciiTheme="minorHAnsi" w:hAnsiTheme="minorHAnsi" w:cstheme="minorHAnsi"/>
          <w:b/>
          <w:smallCaps/>
          <w:color w:val="FFFFFF"/>
          <w:sz w:val="16"/>
          <w:szCs w:val="16"/>
        </w:rPr>
      </w:pPr>
    </w:p>
    <w:p w14:paraId="7970307B" w14:textId="77777777" w:rsidR="008E5317" w:rsidRPr="00082BF9" w:rsidRDefault="008E5317">
      <w:pPr>
        <w:jc w:val="center"/>
        <w:rPr>
          <w:rFonts w:asciiTheme="minorHAnsi" w:hAnsiTheme="minorHAnsi" w:cstheme="minorHAnsi"/>
          <w:b/>
          <w:bCs/>
          <w:i/>
          <w:smallCaps/>
          <w:sz w:val="28"/>
          <w:szCs w:val="28"/>
        </w:rPr>
      </w:pPr>
    </w:p>
    <w:p w14:paraId="2B93F3C0" w14:textId="5ABA411D" w:rsidR="0088747E"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Amministrazione:</w:t>
      </w:r>
      <w:r w:rsidR="00E6189B" w:rsidRPr="00082BF9">
        <w:rPr>
          <w:rFonts w:asciiTheme="minorHAnsi" w:hAnsiTheme="minorHAnsi" w:cstheme="minorHAnsi"/>
          <w:b/>
          <w:bCs/>
          <w:smallCaps/>
          <w:color w:val="FFFFFF"/>
          <w:sz w:val="28"/>
          <w:szCs w:val="28"/>
        </w:rPr>
        <w:t xml:space="preserve"> </w:t>
      </w:r>
      <w:r w:rsidR="00832900" w:rsidRPr="00082BF9">
        <w:rPr>
          <w:rFonts w:asciiTheme="minorHAnsi" w:hAnsiTheme="minorHAnsi" w:cstheme="minorHAnsi"/>
          <w:b/>
          <w:bCs/>
          <w:smallCaps/>
          <w:color w:val="FFFFFF"/>
          <w:sz w:val="28"/>
          <w:szCs w:val="28"/>
        </w:rPr>
        <w:t>Ministero della Cultura</w:t>
      </w:r>
    </w:p>
    <w:p w14:paraId="4781078C" w14:textId="090FFBCB"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Misura/componente:</w:t>
      </w:r>
      <w:r w:rsidR="00832900" w:rsidRPr="00082BF9">
        <w:rPr>
          <w:rFonts w:asciiTheme="minorHAnsi" w:hAnsiTheme="minorHAnsi" w:cstheme="minorHAnsi"/>
          <w:b/>
          <w:bCs/>
          <w:smallCaps/>
          <w:color w:val="FFFFFF"/>
          <w:sz w:val="28"/>
          <w:szCs w:val="28"/>
        </w:rPr>
        <w:t xml:space="preserve"> </w:t>
      </w:r>
    </w:p>
    <w:p w14:paraId="61315A4B" w14:textId="453B5C88" w:rsidR="00D56213" w:rsidRPr="00082BF9" w:rsidRDefault="00D56213" w:rsidP="0088747E">
      <w:pPr>
        <w:shd w:val="clear" w:color="auto" w:fill="0000FF"/>
        <w:jc w:val="center"/>
        <w:rPr>
          <w:rFonts w:asciiTheme="minorHAnsi" w:hAnsiTheme="minorHAnsi" w:cstheme="minorHAnsi"/>
          <w:b/>
          <w:bCs/>
          <w:smallCaps/>
          <w:color w:val="FFFFFF"/>
          <w:sz w:val="28"/>
          <w:szCs w:val="28"/>
        </w:rPr>
      </w:pPr>
      <w:r w:rsidRPr="00082BF9">
        <w:rPr>
          <w:rFonts w:asciiTheme="minorHAnsi" w:hAnsiTheme="minorHAnsi" w:cstheme="minorHAnsi"/>
          <w:b/>
          <w:bCs/>
          <w:smallCaps/>
          <w:color w:val="FFFFFF"/>
          <w:sz w:val="28"/>
          <w:szCs w:val="28"/>
        </w:rPr>
        <w:t>Investimento:</w:t>
      </w:r>
      <w:r w:rsidR="00832900" w:rsidRPr="00082BF9">
        <w:rPr>
          <w:rFonts w:asciiTheme="minorHAnsi" w:hAnsiTheme="minorHAnsi" w:cstheme="minorHAnsi"/>
          <w:b/>
          <w:bCs/>
          <w:smallCaps/>
          <w:color w:val="FFFFFF"/>
          <w:sz w:val="28"/>
          <w:szCs w:val="28"/>
        </w:rPr>
        <w:t xml:space="preserve"> </w:t>
      </w:r>
    </w:p>
    <w:p w14:paraId="65FAC46B" w14:textId="77777777" w:rsidR="008E5317" w:rsidRPr="00082BF9" w:rsidRDefault="008E5317">
      <w:pPr>
        <w:jc w:val="center"/>
        <w:rPr>
          <w:rFonts w:asciiTheme="minorHAnsi" w:hAnsiTheme="minorHAnsi" w:cstheme="minorHAnsi"/>
          <w:b/>
          <w:bCs/>
          <w:i/>
          <w:smallCaps/>
          <w:sz w:val="28"/>
          <w:szCs w:val="28"/>
        </w:rPr>
      </w:pPr>
    </w:p>
    <w:p w14:paraId="604E3B80" w14:textId="47179872" w:rsidR="008E5317" w:rsidRPr="00082BF9" w:rsidRDefault="008E5317">
      <w:pPr>
        <w:jc w:val="center"/>
        <w:rPr>
          <w:rFonts w:asciiTheme="minorHAnsi" w:hAnsiTheme="minorHAnsi" w:cstheme="minorHAnsi"/>
          <w:b/>
          <w:bCs/>
          <w:i/>
          <w:smallCaps/>
          <w:sz w:val="28"/>
          <w:szCs w:val="28"/>
        </w:rPr>
      </w:pPr>
    </w:p>
    <w:p w14:paraId="6F40399C" w14:textId="233CE08F" w:rsidR="00F31540" w:rsidRPr="00082BF9" w:rsidRDefault="00F31540">
      <w:pPr>
        <w:suppressAutoHyphens w:val="0"/>
        <w:rPr>
          <w:rFonts w:asciiTheme="minorHAnsi" w:hAnsiTheme="minorHAnsi" w:cstheme="minorHAnsi"/>
          <w:b/>
          <w:bCs/>
          <w:i/>
          <w:smallCaps/>
          <w:sz w:val="28"/>
          <w:szCs w:val="28"/>
        </w:rPr>
      </w:pPr>
      <w:r w:rsidRPr="00082BF9">
        <w:rPr>
          <w:rFonts w:asciiTheme="minorHAnsi" w:hAnsiTheme="minorHAnsi" w:cstheme="minorHAnsi"/>
          <w:b/>
          <w:bCs/>
          <w:i/>
          <w:smallCaps/>
          <w:sz w:val="28"/>
          <w:szCs w:val="28"/>
        </w:rPr>
        <w:br w:type="page"/>
      </w:r>
    </w:p>
    <w:p w14:paraId="5B62154D" w14:textId="77777777" w:rsidR="00F42392" w:rsidRPr="008C7DC2" w:rsidRDefault="00F42392">
      <w:pPr>
        <w:jc w:val="center"/>
        <w:rPr>
          <w:rFonts w:asciiTheme="minorHAnsi" w:hAnsiTheme="minorHAnsi" w:cstheme="minorHAnsi"/>
          <w:b/>
          <w:bCs/>
          <w:i/>
          <w:smallCaps/>
          <w:sz w:val="16"/>
          <w:szCs w:val="16"/>
        </w:rPr>
      </w:pPr>
    </w:p>
    <w:tbl>
      <w:tblPr>
        <w:tblStyle w:val="Grigliatabella"/>
        <w:tblW w:w="0" w:type="auto"/>
        <w:tblLook w:val="04A0" w:firstRow="1" w:lastRow="0" w:firstColumn="1" w:lastColumn="0" w:noHBand="0" w:noVBand="1"/>
      </w:tblPr>
      <w:tblGrid>
        <w:gridCol w:w="2080"/>
        <w:gridCol w:w="2877"/>
        <w:gridCol w:w="1559"/>
        <w:gridCol w:w="2977"/>
        <w:gridCol w:w="2126"/>
        <w:gridCol w:w="3260"/>
      </w:tblGrid>
      <w:tr w:rsidR="00D06A71" w:rsidRPr="00082BF9" w14:paraId="35267891" w14:textId="77777777" w:rsidTr="009A10A3">
        <w:trPr>
          <w:trHeight w:val="277"/>
        </w:trPr>
        <w:tc>
          <w:tcPr>
            <w:tcW w:w="14879" w:type="dxa"/>
            <w:gridSpan w:val="6"/>
            <w:shd w:val="clear" w:color="auto" w:fill="0070C0"/>
          </w:tcPr>
          <w:p w14:paraId="4ABC4EC3" w14:textId="2BA8A41C" w:rsidR="00D06A71" w:rsidRPr="00082BF9" w:rsidRDefault="00D06A71">
            <w:pPr>
              <w:jc w:val="center"/>
              <w:rPr>
                <w:rFonts w:asciiTheme="minorHAnsi" w:hAnsiTheme="minorHAnsi" w:cstheme="minorHAnsi"/>
                <w:b/>
                <w:bCs/>
                <w:smallCaps/>
                <w:sz w:val="22"/>
                <w:szCs w:val="22"/>
              </w:rPr>
            </w:pPr>
            <w:r w:rsidRPr="00082BF9">
              <w:rPr>
                <w:rFonts w:asciiTheme="minorHAnsi" w:hAnsiTheme="minorHAnsi" w:cstheme="minorHAnsi"/>
                <w:b/>
                <w:bCs/>
                <w:smallCaps/>
                <w:color w:val="FFFFFF" w:themeColor="background1"/>
                <w:sz w:val="22"/>
                <w:szCs w:val="22"/>
              </w:rPr>
              <w:t>PIANO NAZIONALE PER LA RIPRESA E LA RESILIENZA</w:t>
            </w:r>
          </w:p>
        </w:tc>
      </w:tr>
      <w:tr w:rsidR="00D06A71" w:rsidRPr="00082BF9" w14:paraId="66F1B6FE" w14:textId="77777777" w:rsidTr="009A10A3">
        <w:trPr>
          <w:trHeight w:val="700"/>
        </w:trPr>
        <w:tc>
          <w:tcPr>
            <w:tcW w:w="14879" w:type="dxa"/>
            <w:gridSpan w:val="6"/>
          </w:tcPr>
          <w:p w14:paraId="5E949ACB" w14:textId="723F45C3" w:rsidR="00D06A71" w:rsidRPr="00082BF9" w:rsidRDefault="000B5BA6" w:rsidP="00D06A71">
            <w:pPr>
              <w:jc w:val="center"/>
              <w:rPr>
                <w:rFonts w:asciiTheme="minorHAnsi" w:hAnsiTheme="minorHAnsi" w:cstheme="minorHAnsi"/>
                <w:b/>
                <w:bCs/>
                <w:smallCaps/>
                <w:color w:val="0070C0"/>
                <w:sz w:val="22"/>
                <w:szCs w:val="22"/>
              </w:rPr>
            </w:pPr>
            <w:r w:rsidRPr="00082BF9">
              <w:rPr>
                <w:rFonts w:asciiTheme="minorHAnsi" w:hAnsiTheme="minorHAnsi" w:cstheme="minorHAnsi"/>
                <w:b/>
                <w:bCs/>
                <w:smallCaps/>
                <w:color w:val="0070C0"/>
                <w:sz w:val="22"/>
                <w:szCs w:val="22"/>
              </w:rPr>
              <w:t xml:space="preserve">CHECK-LIST </w:t>
            </w:r>
            <w:r w:rsidR="00D06A71" w:rsidRPr="00082BF9">
              <w:rPr>
                <w:rFonts w:asciiTheme="minorHAnsi" w:hAnsiTheme="minorHAnsi" w:cstheme="minorHAnsi"/>
                <w:b/>
                <w:bCs/>
                <w:smallCaps/>
                <w:color w:val="0070C0"/>
                <w:sz w:val="22"/>
                <w:szCs w:val="22"/>
              </w:rPr>
              <w:t>CONTROLLO DELLA SE</w:t>
            </w:r>
            <w:r w:rsidR="00001512" w:rsidRPr="00082BF9">
              <w:rPr>
                <w:rFonts w:asciiTheme="minorHAnsi" w:hAnsiTheme="minorHAnsi" w:cstheme="minorHAnsi"/>
                <w:b/>
                <w:bCs/>
                <w:smallCaps/>
                <w:color w:val="0070C0"/>
                <w:sz w:val="22"/>
                <w:szCs w:val="22"/>
              </w:rPr>
              <w:t>LEZIONE/INDIVIDUAZIONE PROGETTI</w:t>
            </w:r>
            <w:r w:rsidR="008C7DC2" w:rsidRPr="008C7DC2">
              <w:rPr>
                <w:rFonts w:asciiTheme="minorHAnsi" w:hAnsiTheme="minorHAnsi" w:cstheme="minorHAnsi"/>
                <w:b/>
                <w:bCs/>
                <w:smallCaps/>
                <w:color w:val="0070C0"/>
                <w:sz w:val="22"/>
                <w:szCs w:val="22"/>
                <w:vertAlign w:val="superscript"/>
              </w:rPr>
              <w:t>(</w:t>
            </w:r>
            <w:r w:rsidR="00001512" w:rsidRPr="00082BF9">
              <w:rPr>
                <w:rStyle w:val="Rimandonotaapidipagina"/>
                <w:rFonts w:asciiTheme="minorHAnsi" w:hAnsiTheme="minorHAnsi" w:cstheme="minorHAnsi"/>
                <w:b/>
                <w:bCs/>
                <w:smallCaps/>
                <w:color w:val="0070C0"/>
                <w:sz w:val="22"/>
                <w:szCs w:val="22"/>
              </w:rPr>
              <w:footnoteReference w:id="1"/>
            </w:r>
            <w:r w:rsidR="008C7DC2" w:rsidRPr="008C7DC2">
              <w:rPr>
                <w:rFonts w:asciiTheme="minorHAnsi" w:hAnsiTheme="minorHAnsi" w:cstheme="minorHAnsi"/>
                <w:b/>
                <w:bCs/>
                <w:smallCaps/>
                <w:color w:val="0070C0"/>
                <w:sz w:val="22"/>
                <w:szCs w:val="22"/>
                <w:vertAlign w:val="superscript"/>
              </w:rPr>
              <w:t>)</w:t>
            </w:r>
          </w:p>
          <w:p w14:paraId="6E5FA960" w14:textId="36E0C824" w:rsidR="00D06A71" w:rsidRPr="00082BF9" w:rsidRDefault="00D06A71" w:rsidP="00D06A71">
            <w:pPr>
              <w:jc w:val="center"/>
              <w:rPr>
                <w:rFonts w:asciiTheme="minorHAnsi" w:hAnsiTheme="minorHAnsi" w:cstheme="minorHAnsi"/>
                <w:b/>
                <w:bCs/>
                <w:i/>
                <w:smallCaps/>
                <w:sz w:val="22"/>
                <w:szCs w:val="22"/>
              </w:rPr>
            </w:pPr>
            <w:r w:rsidRPr="00082BF9">
              <w:rPr>
                <w:rFonts w:asciiTheme="minorHAnsi" w:hAnsiTheme="minorHAnsi" w:cstheme="minorHAnsi"/>
                <w:b/>
                <w:bCs/>
                <w:smallCaps/>
                <w:color w:val="0070C0"/>
                <w:sz w:val="22"/>
                <w:szCs w:val="22"/>
              </w:rPr>
              <w:t>(contenente anche punti di controllo di verifica della presenza degli elementi informativi minimi contenuti in un avviso pubblico/o altro strumento di selezione/individuazione progetti finanziati dal PNRR)</w:t>
            </w:r>
          </w:p>
        </w:tc>
      </w:tr>
      <w:tr w:rsidR="00D06A71" w:rsidRPr="00082BF9" w14:paraId="2E77E5EA" w14:textId="77777777" w:rsidTr="009A10A3">
        <w:trPr>
          <w:trHeight w:val="103"/>
        </w:trPr>
        <w:tc>
          <w:tcPr>
            <w:tcW w:w="14879" w:type="dxa"/>
            <w:gridSpan w:val="6"/>
          </w:tcPr>
          <w:p w14:paraId="47A5609B" w14:textId="44621EB1" w:rsidR="00D06A71" w:rsidRPr="00082BF9" w:rsidRDefault="00D06A71">
            <w:pPr>
              <w:jc w:val="center"/>
              <w:rPr>
                <w:rFonts w:asciiTheme="minorHAnsi" w:hAnsiTheme="minorHAnsi" w:cstheme="minorHAnsi"/>
                <w:bCs/>
                <w:smallCaps/>
                <w:sz w:val="21"/>
                <w:szCs w:val="21"/>
              </w:rPr>
            </w:pPr>
            <w:r w:rsidRPr="00082BF9">
              <w:rPr>
                <w:rFonts w:asciiTheme="minorHAnsi" w:hAnsiTheme="minorHAnsi" w:cstheme="minorHAnsi"/>
                <w:bCs/>
                <w:smallCaps/>
                <w:color w:val="0070C0"/>
                <w:sz w:val="21"/>
                <w:szCs w:val="21"/>
              </w:rPr>
              <w:t>ANAGRAFICA</w:t>
            </w:r>
          </w:p>
        </w:tc>
      </w:tr>
      <w:tr w:rsidR="00CC1B6A" w:rsidRPr="00082BF9" w14:paraId="51008179" w14:textId="77777777" w:rsidTr="00082BF9">
        <w:tc>
          <w:tcPr>
            <w:tcW w:w="2080" w:type="dxa"/>
            <w:shd w:val="clear" w:color="auto" w:fill="0070C0"/>
          </w:tcPr>
          <w:p w14:paraId="48BC000C" w14:textId="11E11ECE"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N. identificativo avviso/atto</w:t>
            </w:r>
          </w:p>
        </w:tc>
        <w:tc>
          <w:tcPr>
            <w:tcW w:w="2877" w:type="dxa"/>
            <w:shd w:val="clear" w:color="auto" w:fill="0070C0"/>
          </w:tcPr>
          <w:p w14:paraId="6F5AB57B" w14:textId="5523D1E6" w:rsidR="00CC1B6A" w:rsidRPr="00082BF9" w:rsidRDefault="00CC1B6A">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Titolo dell'avviso/atto</w:t>
            </w:r>
          </w:p>
        </w:tc>
        <w:tc>
          <w:tcPr>
            <w:tcW w:w="1559" w:type="dxa"/>
            <w:shd w:val="clear" w:color="auto" w:fill="0070C0"/>
          </w:tcPr>
          <w:p w14:paraId="05F129D2" w14:textId="51B5C87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Dotazione finanziaria</w:t>
            </w:r>
          </w:p>
        </w:tc>
        <w:tc>
          <w:tcPr>
            <w:tcW w:w="2977" w:type="dxa"/>
            <w:shd w:val="clear" w:color="auto" w:fill="0070C0"/>
          </w:tcPr>
          <w:p w14:paraId="0FDE13C4" w14:textId="0BC08177"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intervento da finanziare</w:t>
            </w:r>
          </w:p>
        </w:tc>
        <w:tc>
          <w:tcPr>
            <w:tcW w:w="2126" w:type="dxa"/>
            <w:shd w:val="clear" w:color="auto" w:fill="0070C0"/>
          </w:tcPr>
          <w:p w14:paraId="55A8FBB3" w14:textId="22B4A15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rPr>
              <w:t>Tipologia di Soggetto Attuatore ammissibile</w:t>
            </w:r>
          </w:p>
        </w:tc>
        <w:tc>
          <w:tcPr>
            <w:tcW w:w="3260" w:type="dxa"/>
            <w:shd w:val="clear" w:color="auto" w:fill="0070C0"/>
          </w:tcPr>
          <w:p w14:paraId="0927CE0E" w14:textId="77777777" w:rsidR="00D15875" w:rsidRPr="00082BF9" w:rsidRDefault="00D15875">
            <w:pPr>
              <w:jc w:val="center"/>
              <w:rPr>
                <w:rFonts w:asciiTheme="minorHAnsi" w:hAnsiTheme="minorHAnsi" w:cstheme="minorHAnsi"/>
                <w:b/>
                <w:bCs/>
                <w:i/>
                <w:smallCaps/>
                <w:sz w:val="21"/>
                <w:szCs w:val="21"/>
              </w:rPr>
            </w:pPr>
          </w:p>
          <w:p w14:paraId="2815378A" w14:textId="02080801" w:rsidR="00CC1B6A" w:rsidRPr="00082BF9" w:rsidRDefault="00D15875">
            <w:pPr>
              <w:jc w:val="center"/>
              <w:rPr>
                <w:rFonts w:asciiTheme="minorHAnsi" w:hAnsiTheme="minorHAnsi" w:cstheme="minorHAnsi"/>
                <w:bCs/>
                <w:smallCaps/>
                <w:sz w:val="21"/>
                <w:szCs w:val="21"/>
              </w:rPr>
            </w:pPr>
            <w:r w:rsidRPr="00082BF9">
              <w:rPr>
                <w:rFonts w:asciiTheme="minorHAnsi" w:hAnsiTheme="minorHAnsi" w:cstheme="minorHAnsi"/>
                <w:bCs/>
                <w:smallCaps/>
                <w:color w:val="FFFFFF" w:themeColor="background1"/>
                <w:sz w:val="21"/>
                <w:szCs w:val="21"/>
                <w:shd w:val="clear" w:color="auto" w:fill="0070C0"/>
              </w:rPr>
              <w:t>Localizzazione</w:t>
            </w:r>
          </w:p>
        </w:tc>
      </w:tr>
      <w:tr w:rsidR="00A0297F" w:rsidRPr="00082BF9" w14:paraId="162E4711" w14:textId="77777777" w:rsidTr="00082BF9">
        <w:tc>
          <w:tcPr>
            <w:tcW w:w="2080" w:type="dxa"/>
          </w:tcPr>
          <w:p w14:paraId="1B73DEB8" w14:textId="02445951" w:rsidR="00225BD6" w:rsidRPr="00082BF9" w:rsidRDefault="00225BD6" w:rsidP="0036218B">
            <w:pPr>
              <w:rPr>
                <w:rFonts w:asciiTheme="minorHAnsi" w:hAnsiTheme="minorHAnsi" w:cstheme="minorHAnsi"/>
                <w:bCs/>
                <w:i/>
                <w:smallCaps/>
                <w:sz w:val="21"/>
                <w:szCs w:val="21"/>
              </w:rPr>
            </w:pPr>
          </w:p>
        </w:tc>
        <w:tc>
          <w:tcPr>
            <w:tcW w:w="2877" w:type="dxa"/>
          </w:tcPr>
          <w:p w14:paraId="4733F190" w14:textId="2ABF26E8" w:rsidR="00A0297F" w:rsidRPr="00082BF9" w:rsidRDefault="00A0297F" w:rsidP="00225BD6">
            <w:pPr>
              <w:rPr>
                <w:rFonts w:asciiTheme="minorHAnsi" w:hAnsiTheme="minorHAnsi" w:cstheme="minorHAnsi"/>
                <w:bCs/>
                <w:i/>
                <w:smallCaps/>
                <w:sz w:val="21"/>
                <w:szCs w:val="21"/>
              </w:rPr>
            </w:pPr>
          </w:p>
        </w:tc>
        <w:tc>
          <w:tcPr>
            <w:tcW w:w="1559" w:type="dxa"/>
          </w:tcPr>
          <w:p w14:paraId="2EC70E69" w14:textId="2FD8C9B6" w:rsidR="00A0297F" w:rsidRPr="00082BF9" w:rsidRDefault="00A0297F" w:rsidP="00225BD6">
            <w:pPr>
              <w:rPr>
                <w:rFonts w:asciiTheme="minorHAnsi" w:hAnsiTheme="minorHAnsi" w:cstheme="minorHAnsi"/>
                <w:bCs/>
                <w:i/>
                <w:smallCaps/>
                <w:sz w:val="21"/>
                <w:szCs w:val="21"/>
              </w:rPr>
            </w:pPr>
          </w:p>
        </w:tc>
        <w:tc>
          <w:tcPr>
            <w:tcW w:w="2977" w:type="dxa"/>
          </w:tcPr>
          <w:p w14:paraId="2580979B" w14:textId="205D2172" w:rsidR="00A0297F" w:rsidRPr="00082BF9" w:rsidRDefault="00A0297F" w:rsidP="00225BD6">
            <w:pPr>
              <w:suppressAutoHyphens w:val="0"/>
              <w:autoSpaceDE w:val="0"/>
              <w:autoSpaceDN w:val="0"/>
              <w:adjustRightInd w:val="0"/>
              <w:rPr>
                <w:rFonts w:asciiTheme="minorHAnsi" w:hAnsiTheme="minorHAnsi" w:cstheme="minorHAnsi"/>
                <w:bCs/>
                <w:color w:val="000000"/>
                <w:sz w:val="21"/>
                <w:szCs w:val="21"/>
                <w:lang w:eastAsia="it-IT"/>
              </w:rPr>
            </w:pPr>
          </w:p>
        </w:tc>
        <w:tc>
          <w:tcPr>
            <w:tcW w:w="2126" w:type="dxa"/>
          </w:tcPr>
          <w:p w14:paraId="5144D765" w14:textId="3A350DBF" w:rsidR="00A0297F" w:rsidRPr="00082BF9" w:rsidRDefault="00A0297F" w:rsidP="00225BD6">
            <w:pPr>
              <w:suppressAutoHyphens w:val="0"/>
              <w:autoSpaceDE w:val="0"/>
              <w:autoSpaceDN w:val="0"/>
              <w:adjustRightInd w:val="0"/>
              <w:rPr>
                <w:rFonts w:asciiTheme="minorHAnsi" w:hAnsiTheme="minorHAnsi" w:cstheme="minorHAnsi"/>
                <w:color w:val="000000"/>
                <w:sz w:val="21"/>
                <w:szCs w:val="21"/>
                <w:lang w:eastAsia="it-IT"/>
              </w:rPr>
            </w:pPr>
          </w:p>
        </w:tc>
        <w:tc>
          <w:tcPr>
            <w:tcW w:w="3260" w:type="dxa"/>
          </w:tcPr>
          <w:p w14:paraId="27AC405F" w14:textId="1159B9AE" w:rsidR="00A0297F" w:rsidRPr="00082BF9" w:rsidRDefault="00A0297F" w:rsidP="00225BD6">
            <w:pPr>
              <w:rPr>
                <w:rFonts w:asciiTheme="minorHAnsi" w:hAnsiTheme="minorHAnsi" w:cstheme="minorHAnsi"/>
                <w:bCs/>
                <w:i/>
                <w:smallCaps/>
                <w:sz w:val="21"/>
                <w:szCs w:val="21"/>
              </w:rPr>
            </w:pPr>
          </w:p>
        </w:tc>
      </w:tr>
      <w:tr w:rsidR="00D15875" w:rsidRPr="00082BF9" w14:paraId="7D05B08E" w14:textId="77777777" w:rsidTr="009A10A3">
        <w:tc>
          <w:tcPr>
            <w:tcW w:w="14879" w:type="dxa"/>
            <w:gridSpan w:val="6"/>
          </w:tcPr>
          <w:p w14:paraId="3EE547F1" w14:textId="076EFC9D" w:rsidR="003B1CE7" w:rsidRPr="00082BF9" w:rsidRDefault="003B1CE7" w:rsidP="009A10A3">
            <w:pPr>
              <w:rPr>
                <w:rFonts w:asciiTheme="minorHAnsi" w:hAnsiTheme="minorHAnsi" w:cstheme="minorHAnsi"/>
                <w:b/>
                <w:bCs/>
                <w:i/>
                <w:smallCaps/>
                <w:sz w:val="21"/>
                <w:szCs w:val="21"/>
              </w:rPr>
            </w:pPr>
          </w:p>
        </w:tc>
      </w:tr>
      <w:tr w:rsidR="00D15875" w:rsidRPr="00082BF9" w14:paraId="7514C16E" w14:textId="77777777" w:rsidTr="00082BF9">
        <w:tc>
          <w:tcPr>
            <w:tcW w:w="4957" w:type="dxa"/>
            <w:gridSpan w:val="2"/>
          </w:tcPr>
          <w:p w14:paraId="37038F6A" w14:textId="2D56F218" w:rsidR="00D15875" w:rsidRPr="00082BF9" w:rsidRDefault="00D15875" w:rsidP="00F31540">
            <w:pPr>
              <w:jc w:val="center"/>
              <w:rPr>
                <w:rFonts w:asciiTheme="minorHAnsi" w:hAnsiTheme="minorHAnsi" w:cstheme="minorHAnsi"/>
                <w:b/>
                <w:bCs/>
                <w:smallCaps/>
                <w:sz w:val="21"/>
                <w:szCs w:val="21"/>
              </w:rPr>
            </w:pPr>
            <w:r w:rsidRPr="00082BF9">
              <w:rPr>
                <w:rFonts w:asciiTheme="minorHAnsi" w:hAnsiTheme="minorHAnsi" w:cstheme="minorHAnsi"/>
                <w:b/>
                <w:bCs/>
                <w:smallCaps/>
                <w:sz w:val="21"/>
                <w:szCs w:val="21"/>
              </w:rPr>
              <w:t xml:space="preserve">eventuale target/milestone di riferimento previsto </w:t>
            </w:r>
            <w:r w:rsidR="00F31540" w:rsidRPr="00082BF9">
              <w:rPr>
                <w:rFonts w:asciiTheme="minorHAnsi" w:hAnsiTheme="minorHAnsi" w:cstheme="minorHAnsi"/>
                <w:b/>
                <w:bCs/>
                <w:smallCaps/>
                <w:sz w:val="21"/>
                <w:szCs w:val="21"/>
              </w:rPr>
              <w:t xml:space="preserve">per </w:t>
            </w:r>
            <w:r w:rsidRPr="00082BF9">
              <w:rPr>
                <w:rFonts w:asciiTheme="minorHAnsi" w:hAnsiTheme="minorHAnsi" w:cstheme="minorHAnsi"/>
                <w:b/>
                <w:bCs/>
                <w:smallCaps/>
                <w:sz w:val="21"/>
                <w:szCs w:val="21"/>
              </w:rPr>
              <w:t>la missione-componente-investimento del PNRR</w:t>
            </w:r>
          </w:p>
        </w:tc>
        <w:tc>
          <w:tcPr>
            <w:tcW w:w="6662" w:type="dxa"/>
            <w:gridSpan w:val="3"/>
          </w:tcPr>
          <w:p w14:paraId="0B5827DA" w14:textId="5BE300B6" w:rsidR="00D15875" w:rsidRPr="00082BF9" w:rsidRDefault="00D15875" w:rsidP="001C6CDB">
            <w:pPr>
              <w:jc w:val="center"/>
              <w:rPr>
                <w:rFonts w:asciiTheme="minorHAnsi" w:hAnsiTheme="minorHAnsi" w:cstheme="minorHAnsi"/>
                <w:b/>
                <w:bCs/>
                <w:i/>
                <w:smallCaps/>
                <w:sz w:val="21"/>
                <w:szCs w:val="21"/>
              </w:rPr>
            </w:pPr>
            <w:r w:rsidRPr="00082BF9">
              <w:rPr>
                <w:rFonts w:asciiTheme="minorHAnsi" w:hAnsiTheme="minorHAnsi" w:cstheme="minorHAnsi"/>
                <w:b/>
                <w:bCs/>
                <w:smallCaps/>
                <w:sz w:val="21"/>
                <w:szCs w:val="21"/>
              </w:rPr>
              <w:t xml:space="preserve">Valore programmato previsto </w:t>
            </w:r>
            <w:r w:rsidR="001C6CDB" w:rsidRPr="00082BF9">
              <w:rPr>
                <w:rFonts w:asciiTheme="minorHAnsi" w:hAnsiTheme="minorHAnsi" w:cstheme="minorHAnsi"/>
                <w:b/>
                <w:bCs/>
                <w:smallCaps/>
                <w:sz w:val="21"/>
                <w:szCs w:val="21"/>
              </w:rPr>
              <w:t>per la</w:t>
            </w:r>
            <w:r w:rsidRPr="00082BF9">
              <w:rPr>
                <w:rFonts w:asciiTheme="minorHAnsi" w:hAnsiTheme="minorHAnsi" w:cstheme="minorHAnsi"/>
                <w:b/>
                <w:bCs/>
                <w:smallCaps/>
                <w:sz w:val="21"/>
                <w:szCs w:val="21"/>
              </w:rPr>
              <w:t xml:space="preserve"> Missione-Componente-Investimento del PNRR</w:t>
            </w:r>
          </w:p>
        </w:tc>
        <w:tc>
          <w:tcPr>
            <w:tcW w:w="3260" w:type="dxa"/>
          </w:tcPr>
          <w:p w14:paraId="4FD337E9" w14:textId="460B3437" w:rsidR="00D15875" w:rsidRPr="00082BF9" w:rsidRDefault="00D15875">
            <w:pPr>
              <w:jc w:val="center"/>
              <w:rPr>
                <w:rFonts w:asciiTheme="minorHAnsi" w:hAnsiTheme="minorHAnsi" w:cstheme="minorHAnsi"/>
                <w:b/>
                <w:bCs/>
                <w:smallCaps/>
              </w:rPr>
            </w:pPr>
            <w:r w:rsidRPr="00082BF9">
              <w:rPr>
                <w:rFonts w:asciiTheme="minorHAnsi" w:hAnsiTheme="minorHAnsi" w:cstheme="minorHAnsi"/>
                <w:b/>
                <w:bCs/>
                <w:smallCaps/>
              </w:rPr>
              <w:t>Valore che si intende conseguire con l'avviso pubblico/</w:t>
            </w:r>
            <w:r w:rsidR="009A10A3" w:rsidRPr="00082BF9">
              <w:rPr>
                <w:rFonts w:asciiTheme="minorHAnsi" w:hAnsiTheme="minorHAnsi" w:cstheme="minorHAnsi"/>
                <w:b/>
                <w:bCs/>
                <w:smallCaps/>
              </w:rPr>
              <w:t xml:space="preserve"> </w:t>
            </w:r>
            <w:r w:rsidR="00E6189B" w:rsidRPr="00082BF9">
              <w:rPr>
                <w:rFonts w:asciiTheme="minorHAnsi" w:hAnsiTheme="minorHAnsi" w:cstheme="minorHAnsi"/>
                <w:b/>
                <w:bCs/>
                <w:smallCaps/>
              </w:rPr>
              <w:t>p</w:t>
            </w:r>
            <w:r w:rsidRPr="00082BF9">
              <w:rPr>
                <w:rFonts w:asciiTheme="minorHAnsi" w:hAnsiTheme="minorHAnsi" w:cstheme="minorHAnsi"/>
                <w:b/>
                <w:bCs/>
                <w:smallCaps/>
              </w:rPr>
              <w:t xml:space="preserve">rocedura </w:t>
            </w:r>
            <w:r w:rsidR="00E6189B" w:rsidRPr="00082BF9">
              <w:rPr>
                <w:rFonts w:asciiTheme="minorHAnsi" w:hAnsiTheme="minorHAnsi" w:cstheme="minorHAnsi"/>
                <w:b/>
                <w:bCs/>
                <w:smallCaps/>
              </w:rPr>
              <w:t>di selezione</w:t>
            </w:r>
          </w:p>
        </w:tc>
      </w:tr>
      <w:tr w:rsidR="00A0297F" w:rsidRPr="00082BF9" w14:paraId="21360806" w14:textId="77777777" w:rsidTr="00082BF9">
        <w:tc>
          <w:tcPr>
            <w:tcW w:w="4957" w:type="dxa"/>
            <w:gridSpan w:val="2"/>
          </w:tcPr>
          <w:p w14:paraId="11283265" w14:textId="2BB60451" w:rsidR="00E6189B" w:rsidRPr="00082BF9" w:rsidRDefault="00E6189B" w:rsidP="002F57DD">
            <w:pPr>
              <w:rPr>
                <w:rFonts w:asciiTheme="minorHAnsi" w:hAnsiTheme="minorHAnsi" w:cstheme="minorHAnsi"/>
                <w:bCs/>
                <w:smallCaps/>
                <w:sz w:val="21"/>
                <w:szCs w:val="21"/>
              </w:rPr>
            </w:pPr>
          </w:p>
        </w:tc>
        <w:tc>
          <w:tcPr>
            <w:tcW w:w="6662" w:type="dxa"/>
            <w:gridSpan w:val="3"/>
          </w:tcPr>
          <w:p w14:paraId="7ADB165E" w14:textId="487781A9" w:rsidR="00E6189B" w:rsidRPr="00082BF9" w:rsidRDefault="00E6189B">
            <w:pPr>
              <w:jc w:val="center"/>
              <w:rPr>
                <w:rFonts w:asciiTheme="minorHAnsi" w:hAnsiTheme="minorHAnsi" w:cstheme="minorHAnsi"/>
                <w:bCs/>
                <w:smallCaps/>
                <w:sz w:val="21"/>
                <w:szCs w:val="21"/>
              </w:rPr>
            </w:pPr>
          </w:p>
        </w:tc>
        <w:tc>
          <w:tcPr>
            <w:tcW w:w="3260" w:type="dxa"/>
          </w:tcPr>
          <w:p w14:paraId="1552B6A8" w14:textId="13233366" w:rsidR="00E6189B" w:rsidRPr="00082BF9" w:rsidRDefault="00E6189B">
            <w:pPr>
              <w:jc w:val="center"/>
              <w:rPr>
                <w:rFonts w:asciiTheme="minorHAnsi" w:hAnsiTheme="minorHAnsi" w:cstheme="minorHAnsi"/>
                <w:bCs/>
                <w:smallCaps/>
              </w:rPr>
            </w:pPr>
          </w:p>
        </w:tc>
      </w:tr>
    </w:tbl>
    <w:p w14:paraId="0D53EEB9" w14:textId="77777777" w:rsidR="002668AF" w:rsidRPr="00082BF9" w:rsidRDefault="002668AF">
      <w:pPr>
        <w:jc w:val="center"/>
        <w:rPr>
          <w:rFonts w:asciiTheme="minorHAnsi" w:hAnsiTheme="minorHAnsi" w:cstheme="minorHAnsi"/>
          <w:b/>
          <w:bCs/>
          <w:i/>
          <w:smallCaps/>
        </w:rPr>
      </w:pPr>
    </w:p>
    <w:p w14:paraId="67F9F052" w14:textId="77777777" w:rsidR="002668AF" w:rsidRPr="00082BF9" w:rsidRDefault="002668AF" w:rsidP="00FD6477">
      <w:pPr>
        <w:rPr>
          <w:rFonts w:asciiTheme="minorHAnsi" w:hAnsiTheme="minorHAnsi" w:cstheme="minorHAnsi"/>
          <w:b/>
          <w:bCs/>
          <w:i/>
          <w:smallCaps/>
        </w:rPr>
        <w:sectPr w:rsidR="002668AF" w:rsidRPr="00082BF9" w:rsidSect="00082BF9">
          <w:headerReference w:type="default" r:id="rId8"/>
          <w:footerReference w:type="default" r:id="rId9"/>
          <w:pgSz w:w="16838" w:h="11906" w:orient="landscape"/>
          <w:pgMar w:top="1021" w:right="907" w:bottom="1021" w:left="907" w:header="851" w:footer="866" w:gutter="0"/>
          <w:cols w:space="720"/>
          <w:docGrid w:linePitch="600" w:charSpace="32768"/>
        </w:sectPr>
      </w:pPr>
    </w:p>
    <w:p w14:paraId="7A855935" w14:textId="44F791FE" w:rsidR="00AD475C" w:rsidRPr="00082BF9" w:rsidRDefault="00AD475C" w:rsidP="00632AC9">
      <w:pPr>
        <w:rPr>
          <w:rFonts w:asciiTheme="minorHAnsi" w:hAnsiTheme="minorHAnsi" w:cstheme="minorHAnsi"/>
          <w:b/>
          <w:i/>
          <w:sz w:val="20"/>
          <w:szCs w:val="20"/>
        </w:rPr>
      </w:pPr>
    </w:p>
    <w:tbl>
      <w:tblPr>
        <w:tblpPr w:leftFromText="141" w:rightFromText="141" w:vertAnchor="text" w:tblpY="1"/>
        <w:tblOverlap w:val="never"/>
        <w:tblW w:w="505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341"/>
        <w:gridCol w:w="7527"/>
        <w:gridCol w:w="845"/>
        <w:gridCol w:w="845"/>
        <w:gridCol w:w="960"/>
        <w:gridCol w:w="2557"/>
        <w:gridCol w:w="1967"/>
      </w:tblGrid>
      <w:tr w:rsidR="00F42392" w:rsidRPr="00082BF9" w14:paraId="7C803195" w14:textId="77777777" w:rsidTr="000E46C9">
        <w:trPr>
          <w:trHeight w:val="319"/>
          <w:tblHeader/>
        </w:trPr>
        <w:tc>
          <w:tcPr>
            <w:tcW w:w="5000" w:type="pct"/>
            <w:gridSpan w:val="7"/>
            <w:shd w:val="clear" w:color="auto" w:fill="0070C0"/>
            <w:tcMar>
              <w:top w:w="0" w:type="dxa"/>
              <w:left w:w="28" w:type="dxa"/>
              <w:bottom w:w="0" w:type="dxa"/>
              <w:right w:w="28" w:type="dxa"/>
            </w:tcMar>
          </w:tcPr>
          <w:p w14:paraId="4CF1EB12" w14:textId="0C4ED5E0" w:rsidR="00F42392" w:rsidRPr="00082BF9" w:rsidRDefault="00F42392" w:rsidP="000E46C9">
            <w:pPr>
              <w:spacing w:before="40" w:after="40"/>
              <w:ind w:left="357"/>
              <w:jc w:val="center"/>
              <w:rPr>
                <w:rFonts w:asciiTheme="minorHAnsi" w:hAnsiTheme="minorHAnsi" w:cstheme="minorHAnsi"/>
                <w:b/>
                <w:color w:val="FFFFFF" w:themeColor="background1"/>
              </w:rPr>
            </w:pPr>
            <w:r w:rsidRPr="00082BF9">
              <w:rPr>
                <w:rFonts w:asciiTheme="minorHAnsi" w:hAnsiTheme="minorHAnsi" w:cstheme="minorHAnsi"/>
                <w:b/>
                <w:color w:val="FFFFFF" w:themeColor="background1"/>
              </w:rPr>
              <w:t xml:space="preserve">Check list controllo della selezione/individuazione progetti </w:t>
            </w:r>
          </w:p>
          <w:p w14:paraId="0810830D" w14:textId="37A79598" w:rsidR="00F42392" w:rsidRPr="00082BF9" w:rsidRDefault="00F42392" w:rsidP="000E46C9">
            <w:pPr>
              <w:spacing w:before="40" w:after="40"/>
              <w:ind w:left="357"/>
              <w:jc w:val="center"/>
              <w:rPr>
                <w:rFonts w:asciiTheme="minorHAnsi" w:hAnsiTheme="minorHAnsi" w:cstheme="minorHAnsi"/>
                <w:b/>
                <w:bCs/>
                <w:color w:val="FFFFFF" w:themeColor="background1"/>
                <w:sz w:val="21"/>
                <w:szCs w:val="21"/>
              </w:rPr>
            </w:pPr>
            <w:r w:rsidRPr="00082BF9">
              <w:rPr>
                <w:rFonts w:asciiTheme="minorHAnsi" w:hAnsiTheme="minorHAnsi" w:cstheme="minorHAnsi"/>
                <w:b/>
                <w:bCs/>
                <w:color w:val="FFFFFF" w:themeColor="background1"/>
                <w:sz w:val="21"/>
                <w:szCs w:val="21"/>
              </w:rPr>
              <w:t>(contenente anche punti di controllo di verifica della presenza degli elementi informativi minimi contenuti in un avviso pubblico/altro strumento di selezione/individuazione progetti finanziati dal PNR</w:t>
            </w:r>
            <w:r w:rsidR="00E6189B" w:rsidRPr="00082BF9">
              <w:rPr>
                <w:rFonts w:asciiTheme="minorHAnsi" w:hAnsiTheme="minorHAnsi" w:cstheme="minorHAnsi"/>
                <w:b/>
                <w:bCs/>
                <w:color w:val="FFFFFF" w:themeColor="background1"/>
                <w:sz w:val="21"/>
                <w:szCs w:val="21"/>
              </w:rPr>
              <w:t>R</w:t>
            </w:r>
          </w:p>
        </w:tc>
      </w:tr>
      <w:tr w:rsidR="00F42392" w:rsidRPr="00082BF9" w14:paraId="1974F406" w14:textId="77777777" w:rsidTr="000E46C9">
        <w:trPr>
          <w:trHeight w:val="319"/>
          <w:tblHeader/>
        </w:trPr>
        <w:tc>
          <w:tcPr>
            <w:tcW w:w="5000" w:type="pct"/>
            <w:gridSpan w:val="7"/>
            <w:shd w:val="clear" w:color="auto" w:fill="0070C0"/>
            <w:tcMar>
              <w:top w:w="0" w:type="dxa"/>
              <w:left w:w="28" w:type="dxa"/>
              <w:bottom w:w="0" w:type="dxa"/>
              <w:right w:w="28" w:type="dxa"/>
            </w:tcMar>
          </w:tcPr>
          <w:p w14:paraId="41C40EB4" w14:textId="22769FA5" w:rsidR="00F42392" w:rsidRPr="00082BF9" w:rsidRDefault="00F42392" w:rsidP="000E46C9">
            <w:pPr>
              <w:ind w:left="67"/>
              <w:jc w:val="both"/>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u w:val="single"/>
              </w:rPr>
              <w:t>INDICAZIONI PER LA COMPILAZIONE</w:t>
            </w:r>
            <w:r w:rsidRPr="00082BF9">
              <w:rPr>
                <w:rFonts w:asciiTheme="minorHAnsi" w:hAnsiTheme="minorHAnsi" w:cstheme="minorHAnsi"/>
                <w:color w:val="FFFFFF" w:themeColor="background1"/>
                <w:sz w:val="21"/>
                <w:szCs w:val="21"/>
              </w:rPr>
              <w:t xml:space="preserve">: Indicare con una "X" per ogni punto di controllo se l'esito della verifica è positivo o negativo. Utilizzare il campo "Documentazione di supporto" per riportare i documenti visionati a supporto della verifica. Nel caso un punto di controllo non sia applicabile, occorre indicare sempre la motivazione nel campo "Note/Commenti". </w:t>
            </w:r>
          </w:p>
        </w:tc>
      </w:tr>
      <w:tr w:rsidR="00082BF9" w:rsidRPr="00082BF9" w14:paraId="76A1F1A7" w14:textId="77777777" w:rsidTr="00082BF9">
        <w:trPr>
          <w:trHeight w:val="23"/>
          <w:tblHeader/>
        </w:trPr>
        <w:tc>
          <w:tcPr>
            <w:tcW w:w="2615" w:type="pct"/>
            <w:gridSpan w:val="2"/>
            <w:shd w:val="clear" w:color="auto" w:fill="0070C0"/>
            <w:tcMar>
              <w:top w:w="0" w:type="dxa"/>
              <w:left w:w="28" w:type="dxa"/>
              <w:bottom w:w="0" w:type="dxa"/>
              <w:right w:w="28" w:type="dxa"/>
            </w:tcMar>
            <w:vAlign w:val="center"/>
          </w:tcPr>
          <w:p w14:paraId="5CFB133E" w14:textId="4A663F29"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PUNTI DI CONTROLLO</w:t>
            </w:r>
          </w:p>
        </w:tc>
        <w:tc>
          <w:tcPr>
            <w:tcW w:w="881" w:type="pct"/>
            <w:gridSpan w:val="3"/>
            <w:shd w:val="clear" w:color="auto" w:fill="0070C0"/>
            <w:tcMar>
              <w:top w:w="0" w:type="dxa"/>
              <w:left w:w="28" w:type="dxa"/>
              <w:bottom w:w="0" w:type="dxa"/>
              <w:right w:w="28" w:type="dxa"/>
            </w:tcMar>
            <w:vAlign w:val="center"/>
          </w:tcPr>
          <w:p w14:paraId="271E23F1" w14:textId="77777777" w:rsidR="00F42392" w:rsidRPr="00082BF9" w:rsidRDefault="00F42392" w:rsidP="000E46C9">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Esito del controllo</w:t>
            </w:r>
          </w:p>
        </w:tc>
        <w:tc>
          <w:tcPr>
            <w:tcW w:w="850" w:type="pct"/>
            <w:tcBorders>
              <w:right w:val="single" w:sz="4" w:space="0" w:color="auto"/>
            </w:tcBorders>
            <w:shd w:val="clear" w:color="auto" w:fill="0070C0"/>
            <w:tcMar>
              <w:top w:w="0" w:type="dxa"/>
              <w:left w:w="28" w:type="dxa"/>
              <w:bottom w:w="0" w:type="dxa"/>
              <w:right w:w="28" w:type="dxa"/>
            </w:tcMar>
            <w:vAlign w:val="center"/>
          </w:tcPr>
          <w:p w14:paraId="4A55960A" w14:textId="7C3463F6"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Documentazione di supporto</w:t>
            </w:r>
          </w:p>
        </w:tc>
        <w:tc>
          <w:tcPr>
            <w:tcW w:w="654" w:type="pct"/>
            <w:tcBorders>
              <w:left w:val="single" w:sz="4" w:space="0" w:color="auto"/>
            </w:tcBorders>
            <w:shd w:val="clear" w:color="auto" w:fill="0070C0"/>
            <w:tcMar>
              <w:top w:w="0" w:type="dxa"/>
              <w:left w:w="28" w:type="dxa"/>
              <w:bottom w:w="0" w:type="dxa"/>
              <w:right w:w="28" w:type="dxa"/>
            </w:tcMar>
            <w:vAlign w:val="center"/>
          </w:tcPr>
          <w:p w14:paraId="0611DEEE" w14:textId="795A6341" w:rsidR="00F42392" w:rsidRPr="00082BF9" w:rsidRDefault="00F42392" w:rsidP="000E46C9">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Note/ Commenti</w:t>
            </w:r>
          </w:p>
        </w:tc>
      </w:tr>
      <w:tr w:rsidR="003B0CC7" w:rsidRPr="00082BF9" w14:paraId="65A99927" w14:textId="77777777" w:rsidTr="00082BF9">
        <w:trPr>
          <w:trHeight w:val="124"/>
          <w:tblHeader/>
        </w:trPr>
        <w:tc>
          <w:tcPr>
            <w:tcW w:w="113" w:type="pct"/>
            <w:shd w:val="clear" w:color="auto" w:fill="0070C0"/>
            <w:tcMar>
              <w:top w:w="0" w:type="dxa"/>
              <w:left w:w="28" w:type="dxa"/>
              <w:bottom w:w="0" w:type="dxa"/>
              <w:right w:w="28" w:type="dxa"/>
            </w:tcMar>
            <w:vAlign w:val="center"/>
          </w:tcPr>
          <w:p w14:paraId="21A7EB87" w14:textId="06A3FAFB"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N</w:t>
            </w:r>
            <w:r w:rsidR="00D7639E" w:rsidRPr="00082BF9">
              <w:rPr>
                <w:rFonts w:asciiTheme="minorHAnsi" w:hAnsiTheme="minorHAnsi" w:cstheme="minorHAnsi"/>
                <w:color w:val="FFFFFF" w:themeColor="background1"/>
                <w:sz w:val="21"/>
                <w:szCs w:val="21"/>
              </w:rPr>
              <w:t>.</w:t>
            </w:r>
          </w:p>
        </w:tc>
        <w:tc>
          <w:tcPr>
            <w:tcW w:w="2502" w:type="pct"/>
            <w:shd w:val="clear" w:color="auto" w:fill="0070C0"/>
            <w:tcMar>
              <w:top w:w="0" w:type="dxa"/>
              <w:left w:w="28" w:type="dxa"/>
              <w:bottom w:w="0" w:type="dxa"/>
              <w:right w:w="28" w:type="dxa"/>
            </w:tcMar>
            <w:vAlign w:val="center"/>
          </w:tcPr>
          <w:p w14:paraId="3DC07F6A" w14:textId="2DA15789" w:rsidR="00F42392" w:rsidRPr="00082BF9" w:rsidRDefault="00F42392" w:rsidP="000E46C9">
            <w:pPr>
              <w:snapToGrid w:val="0"/>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che assicurano il rispetto dei Principi generali del PNRR</w:t>
            </w:r>
          </w:p>
        </w:tc>
        <w:tc>
          <w:tcPr>
            <w:tcW w:w="281" w:type="pct"/>
            <w:shd w:val="clear" w:color="auto" w:fill="92D050"/>
            <w:tcMar>
              <w:top w:w="0" w:type="dxa"/>
              <w:left w:w="28" w:type="dxa"/>
              <w:bottom w:w="0" w:type="dxa"/>
              <w:right w:w="28" w:type="dxa"/>
            </w:tcMar>
            <w:vAlign w:val="center"/>
          </w:tcPr>
          <w:p w14:paraId="1CE4E724"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Positivo</w:t>
            </w:r>
          </w:p>
          <w:p w14:paraId="14841D8F"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(Si)</w:t>
            </w:r>
          </w:p>
        </w:tc>
        <w:tc>
          <w:tcPr>
            <w:tcW w:w="281" w:type="pct"/>
            <w:shd w:val="clear" w:color="auto" w:fill="FF0000"/>
            <w:tcMar>
              <w:top w:w="0" w:type="dxa"/>
              <w:left w:w="28" w:type="dxa"/>
              <w:bottom w:w="0" w:type="dxa"/>
              <w:right w:w="28" w:type="dxa"/>
            </w:tcMar>
            <w:vAlign w:val="center"/>
          </w:tcPr>
          <w:p w14:paraId="2B6EA362"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Negativo</w:t>
            </w:r>
          </w:p>
          <w:p w14:paraId="4E7EB56D" w14:textId="77777777" w:rsidR="00F42392" w:rsidRPr="00082BF9" w:rsidRDefault="00F42392"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w:t>
            </w:r>
          </w:p>
        </w:tc>
        <w:tc>
          <w:tcPr>
            <w:tcW w:w="319" w:type="pct"/>
            <w:shd w:val="clear" w:color="auto" w:fill="FFC000"/>
            <w:tcMar>
              <w:top w:w="0" w:type="dxa"/>
              <w:left w:w="28" w:type="dxa"/>
              <w:bottom w:w="0" w:type="dxa"/>
              <w:right w:w="28" w:type="dxa"/>
            </w:tcMar>
            <w:vAlign w:val="center"/>
          </w:tcPr>
          <w:p w14:paraId="6E02F3BB" w14:textId="0D2DE7AF" w:rsidR="00F42392" w:rsidRPr="00082BF9" w:rsidRDefault="00192F0B" w:rsidP="000E46C9">
            <w:pPr>
              <w:ind w:left="-28"/>
              <w:jc w:val="center"/>
              <w:rPr>
                <w:rFonts w:asciiTheme="minorHAnsi" w:hAnsiTheme="minorHAnsi" w:cstheme="minorHAnsi"/>
                <w:sz w:val="21"/>
                <w:szCs w:val="21"/>
              </w:rPr>
            </w:pPr>
            <w:r w:rsidRPr="00082BF9">
              <w:rPr>
                <w:rFonts w:asciiTheme="minorHAnsi" w:hAnsiTheme="minorHAnsi" w:cstheme="minorHAnsi"/>
                <w:sz w:val="21"/>
                <w:szCs w:val="21"/>
              </w:rPr>
              <w:t>Non applicabile (NA</w:t>
            </w:r>
            <w:r w:rsidR="00F42392" w:rsidRPr="00082BF9">
              <w:rPr>
                <w:rFonts w:asciiTheme="minorHAnsi" w:hAnsiTheme="minorHAnsi" w:cstheme="minorHAnsi"/>
                <w:sz w:val="21"/>
                <w:szCs w:val="21"/>
              </w:rPr>
              <w:t>)</w:t>
            </w:r>
          </w:p>
        </w:tc>
        <w:tc>
          <w:tcPr>
            <w:tcW w:w="850" w:type="pct"/>
            <w:tcBorders>
              <w:right w:val="single" w:sz="4" w:space="0" w:color="auto"/>
            </w:tcBorders>
            <w:shd w:val="clear" w:color="auto" w:fill="auto"/>
            <w:tcMar>
              <w:top w:w="0" w:type="dxa"/>
              <w:left w:w="28" w:type="dxa"/>
              <w:bottom w:w="0" w:type="dxa"/>
              <w:right w:w="28" w:type="dxa"/>
            </w:tcMar>
            <w:vAlign w:val="center"/>
          </w:tcPr>
          <w:p w14:paraId="024D44AC" w14:textId="77777777"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4586F674" w14:textId="77777777" w:rsidR="00F42392" w:rsidRPr="00082BF9" w:rsidRDefault="00F42392" w:rsidP="000E46C9">
            <w:pPr>
              <w:snapToGrid w:val="0"/>
              <w:rPr>
                <w:rFonts w:asciiTheme="minorHAnsi" w:hAnsiTheme="minorHAnsi" w:cstheme="minorHAnsi"/>
                <w:sz w:val="21"/>
                <w:szCs w:val="21"/>
              </w:rPr>
            </w:pPr>
          </w:p>
        </w:tc>
      </w:tr>
      <w:tr w:rsidR="003B0CC7" w:rsidRPr="00082BF9" w14:paraId="5F865ADF" w14:textId="77777777" w:rsidTr="00082BF9">
        <w:trPr>
          <w:trHeight w:val="928"/>
        </w:trPr>
        <w:tc>
          <w:tcPr>
            <w:tcW w:w="113" w:type="pct"/>
            <w:tcMar>
              <w:top w:w="0" w:type="dxa"/>
              <w:left w:w="28" w:type="dxa"/>
              <w:bottom w:w="0" w:type="dxa"/>
              <w:right w:w="28" w:type="dxa"/>
            </w:tcMar>
          </w:tcPr>
          <w:p w14:paraId="15E6C04A" w14:textId="0A2D0319" w:rsidR="00F42392" w:rsidRPr="00082BF9" w:rsidRDefault="009A027C"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1</w:t>
            </w:r>
          </w:p>
        </w:tc>
        <w:tc>
          <w:tcPr>
            <w:tcW w:w="2502" w:type="pct"/>
            <w:shd w:val="clear" w:color="auto" w:fill="auto"/>
            <w:tcMar>
              <w:top w:w="0" w:type="dxa"/>
              <w:left w:w="28" w:type="dxa"/>
              <w:bottom w:w="0" w:type="dxa"/>
              <w:right w:w="28" w:type="dxa"/>
            </w:tcMar>
            <w:vAlign w:val="center"/>
          </w:tcPr>
          <w:p w14:paraId="425A3516" w14:textId="42035BD5"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E' presente nell'avviso pubblico/circolare/accordo ecc. e nella documentazione allegata:</w:t>
            </w:r>
          </w:p>
          <w:p w14:paraId="19B36915"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t>a) il riferimento esplicito al finanziamento da parte dell’Unione europea e all’iniziativa Next Generation EU (è presente la frase "finanziato dall’Unione europea – Next Generation EU")</w:t>
            </w:r>
          </w:p>
          <w:p w14:paraId="12D3072D" w14:textId="77777777" w:rsidR="00F42392" w:rsidRPr="00082BF9" w:rsidRDefault="00F42392" w:rsidP="000E46C9">
            <w:pPr>
              <w:snapToGrid w:val="0"/>
              <w:jc w:val="both"/>
              <w:rPr>
                <w:rFonts w:asciiTheme="minorHAnsi" w:hAnsiTheme="minorHAnsi" w:cstheme="minorHAnsi"/>
                <w:sz w:val="21"/>
                <w:szCs w:val="21"/>
              </w:rPr>
            </w:pPr>
            <w:r w:rsidRPr="00082BF9">
              <w:rPr>
                <w:rFonts w:asciiTheme="minorHAnsi" w:hAnsiTheme="minorHAnsi" w:cstheme="minorHAnsi"/>
                <w:sz w:val="21"/>
                <w:szCs w:val="21"/>
              </w:rPr>
              <w:lastRenderedPageBreak/>
              <w:t>b) il logo dell'Unione europea?</w:t>
            </w:r>
          </w:p>
          <w:p w14:paraId="36656547" w14:textId="56B84AD4" w:rsidR="00F42392" w:rsidRPr="00082BF9" w:rsidRDefault="00F42392" w:rsidP="006D3FD6">
            <w:pPr>
              <w:snapToGrid w:val="0"/>
              <w:jc w:val="both"/>
              <w:rPr>
                <w:rFonts w:asciiTheme="minorHAnsi" w:hAnsiTheme="minorHAnsi" w:cstheme="minorHAnsi"/>
                <w:sz w:val="21"/>
                <w:szCs w:val="21"/>
              </w:rPr>
            </w:pPr>
            <w:r w:rsidRPr="00082BF9">
              <w:rPr>
                <w:rFonts w:asciiTheme="minorHAnsi" w:hAnsiTheme="minorHAnsi" w:cstheme="minorHAnsi"/>
                <w:sz w:val="21"/>
                <w:szCs w:val="21"/>
              </w:rPr>
              <w:t>c) il logo del MiC (amministrazione titolare del PNRR)</w:t>
            </w:r>
          </w:p>
        </w:tc>
        <w:tc>
          <w:tcPr>
            <w:tcW w:w="281" w:type="pct"/>
            <w:shd w:val="clear" w:color="auto" w:fill="auto"/>
            <w:tcMar>
              <w:top w:w="0" w:type="dxa"/>
              <w:left w:w="28" w:type="dxa"/>
              <w:bottom w:w="0" w:type="dxa"/>
              <w:right w:w="28" w:type="dxa"/>
            </w:tcMar>
            <w:vAlign w:val="center"/>
          </w:tcPr>
          <w:p w14:paraId="6AEB3526" w14:textId="545A349F" w:rsidR="00F42392" w:rsidRPr="00082BF9" w:rsidRDefault="00F42392"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62E345" w14:textId="77777777" w:rsidR="00F42392" w:rsidRPr="00082BF9" w:rsidRDefault="00F42392"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8B5C0A1" w14:textId="77777777" w:rsidR="00F42392" w:rsidRPr="00082BF9" w:rsidRDefault="00F42392"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4FABD646" w14:textId="00D05BB1" w:rsidR="00F42392" w:rsidRPr="00082BF9" w:rsidRDefault="00F42392" w:rsidP="000E46C9">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017E260C" w14:textId="77777777" w:rsidR="00F42392" w:rsidRPr="00082BF9" w:rsidRDefault="00F42392" w:rsidP="000E46C9">
            <w:pPr>
              <w:snapToGrid w:val="0"/>
              <w:rPr>
                <w:rFonts w:asciiTheme="minorHAnsi" w:hAnsiTheme="minorHAnsi" w:cstheme="minorHAnsi"/>
                <w:color w:val="0070C0"/>
                <w:sz w:val="21"/>
                <w:szCs w:val="21"/>
              </w:rPr>
            </w:pPr>
          </w:p>
        </w:tc>
      </w:tr>
      <w:tr w:rsidR="003B0CC7" w:rsidRPr="00082BF9" w14:paraId="005207C0" w14:textId="77777777" w:rsidTr="00082BF9">
        <w:trPr>
          <w:trHeight w:val="547"/>
        </w:trPr>
        <w:tc>
          <w:tcPr>
            <w:tcW w:w="113" w:type="pct"/>
            <w:tcMar>
              <w:top w:w="0" w:type="dxa"/>
              <w:left w:w="28" w:type="dxa"/>
              <w:bottom w:w="0" w:type="dxa"/>
              <w:right w:w="28" w:type="dxa"/>
            </w:tcMar>
          </w:tcPr>
          <w:p w14:paraId="4B5C7DED" w14:textId="7BDC8941"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2</w:t>
            </w:r>
          </w:p>
        </w:tc>
        <w:tc>
          <w:tcPr>
            <w:tcW w:w="2502" w:type="pct"/>
            <w:shd w:val="clear" w:color="auto" w:fill="auto"/>
            <w:tcMar>
              <w:top w:w="0" w:type="dxa"/>
              <w:left w:w="28" w:type="dxa"/>
              <w:bottom w:w="0" w:type="dxa"/>
              <w:right w:w="28" w:type="dxa"/>
            </w:tcMar>
            <w:vAlign w:val="center"/>
          </w:tcPr>
          <w:p w14:paraId="45177532" w14:textId="506B9C6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Le previsioni contenute nell'avviso/circolare/accordo ecc. rispettano i principi/obblighi generali del PNRR?</w:t>
            </w:r>
          </w:p>
          <w:p w14:paraId="2FF7D5DB" w14:textId="04EDD25A"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a) il principio di Addizionalità del sostegno dell’Unione europea previsto dall’art. 9 del Regolamento (UE) 2021/241</w:t>
            </w:r>
          </w:p>
          <w:p w14:paraId="51D41277"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b) il principio di non arrecare un danno significativo agli obiettivi ambientali (DNSH) ai sensi dell'art. 17 del Regolamento (UE) 2020/852</w:t>
            </w:r>
          </w:p>
          <w:p w14:paraId="1D7219E1" w14:textId="3B455298"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c) il principio del tagging clima e digitale</w:t>
            </w:r>
          </w:p>
          <w:p w14:paraId="44DB181A" w14:textId="724A0A1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d) qualora pertinente principio della parità di genere (Gender Equality) </w:t>
            </w:r>
          </w:p>
          <w:p w14:paraId="24388A05"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e) qualora pertinente principio di protezione e valorizzazione dei giovani</w:t>
            </w:r>
          </w:p>
          <w:p w14:paraId="28139CDD"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f) obblighi in materia di comunicazione e informazione</w:t>
            </w:r>
          </w:p>
          <w:p w14:paraId="137582D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 xml:space="preserve">g) qualora pertinente il principio di superamento dei divari territoriali </w:t>
            </w:r>
          </w:p>
          <w:p w14:paraId="1E29EAB8"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h) qualora pertinente per la tipologia di intervento considerata, la conformità alla disciplina sugli aiuti di Stato</w:t>
            </w:r>
          </w:p>
          <w:p w14:paraId="491E628B"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i) il principio di sana gestione finanziaria secondo quanto disciplinato nel Regolamento finanziario (UE, Euratom) 2018/1046 e nell’art. 22 del Regolamento (UE) 2021/240, in particolare in materia di prevenzione dei conflitti di interessi, delle frodi, della corruzione e recupero dei fondi che sono stati indebitamente assegnati</w:t>
            </w:r>
          </w:p>
          <w:p w14:paraId="2DB75633"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l) l'assenza del c.d. doppio finanziamento ai sensi dell’art. 9 del Regolamento (UE) 2021/241, ossia che non ci sia una duplicazione del finanziamento degli stessi costi da parte del dispositivo e di altri programmi dell'Unione</w:t>
            </w:r>
          </w:p>
          <w:p w14:paraId="6D72A4FC" w14:textId="77777777"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t>m) conseguimento di target e milestone e obiettivi finanziari</w:t>
            </w:r>
          </w:p>
          <w:p w14:paraId="20F36248" w14:textId="55ADB306" w:rsidR="0066030A" w:rsidRPr="00082BF9" w:rsidRDefault="0066030A" w:rsidP="0066030A">
            <w:pPr>
              <w:snapToGrid w:val="0"/>
              <w:rPr>
                <w:rFonts w:asciiTheme="minorHAnsi" w:hAnsiTheme="minorHAnsi" w:cstheme="minorHAnsi"/>
                <w:sz w:val="21"/>
                <w:szCs w:val="21"/>
              </w:rPr>
            </w:pPr>
            <w:r w:rsidRPr="00082BF9">
              <w:rPr>
                <w:rFonts w:asciiTheme="minorHAnsi" w:hAnsiTheme="minorHAnsi" w:cstheme="minorHAnsi"/>
                <w:sz w:val="21"/>
                <w:szCs w:val="21"/>
              </w:rPr>
              <w:lastRenderedPageBreak/>
              <w:t>n) relativamente all’ammissibilità dei costi per il personale, obbligo di rispettare quanto specificamente previsto dall’art. 1 del Decreto Legge 80/2021, come modificato dalla legge di conversione 6 agosto 2021, n. 113</w:t>
            </w:r>
          </w:p>
        </w:tc>
        <w:tc>
          <w:tcPr>
            <w:tcW w:w="281" w:type="pct"/>
            <w:shd w:val="clear" w:color="auto" w:fill="auto"/>
            <w:tcMar>
              <w:top w:w="0" w:type="dxa"/>
              <w:left w:w="28" w:type="dxa"/>
              <w:bottom w:w="0" w:type="dxa"/>
              <w:right w:w="28" w:type="dxa"/>
            </w:tcMar>
            <w:vAlign w:val="center"/>
          </w:tcPr>
          <w:p w14:paraId="340E1FBA" w14:textId="07EE6300" w:rsidR="0066030A" w:rsidRPr="00082BF9" w:rsidRDefault="0066030A" w:rsidP="0066030A">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CE3E58F" w14:textId="77777777" w:rsidR="0066030A" w:rsidRPr="00082BF9" w:rsidRDefault="0066030A" w:rsidP="0066030A">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DEA6142" w14:textId="77777777" w:rsidR="0066030A" w:rsidRPr="00082BF9" w:rsidRDefault="0066030A" w:rsidP="0066030A">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53A217A9" w14:textId="23A18EC2" w:rsidR="0066030A" w:rsidRPr="00082BF9" w:rsidRDefault="0066030A" w:rsidP="0066030A">
            <w:pPr>
              <w:snapToGrid w:val="0"/>
              <w:rPr>
                <w:rFonts w:asciiTheme="minorHAnsi" w:hAnsiTheme="minorHAnsi" w:cstheme="minorHAnsi"/>
                <w:sz w:val="21"/>
                <w:szCs w:val="21"/>
              </w:rPr>
            </w:pPr>
          </w:p>
        </w:tc>
        <w:tc>
          <w:tcPr>
            <w:tcW w:w="654" w:type="pct"/>
            <w:tcBorders>
              <w:left w:val="single" w:sz="4" w:space="0" w:color="auto"/>
            </w:tcBorders>
            <w:shd w:val="clear" w:color="auto" w:fill="FFFFFF" w:themeFill="background1"/>
            <w:tcMar>
              <w:top w:w="0" w:type="dxa"/>
              <w:left w:w="28" w:type="dxa"/>
              <w:bottom w:w="0" w:type="dxa"/>
              <w:right w:w="28" w:type="dxa"/>
            </w:tcMar>
            <w:vAlign w:val="center"/>
          </w:tcPr>
          <w:p w14:paraId="250307E1" w14:textId="31CC4080" w:rsidR="0066030A" w:rsidRPr="00082BF9" w:rsidRDefault="0066030A" w:rsidP="00EC3027">
            <w:pPr>
              <w:snapToGrid w:val="0"/>
              <w:rPr>
                <w:rFonts w:asciiTheme="minorHAnsi" w:hAnsiTheme="minorHAnsi" w:cstheme="minorHAnsi"/>
                <w:sz w:val="21"/>
                <w:szCs w:val="21"/>
              </w:rPr>
            </w:pPr>
          </w:p>
        </w:tc>
      </w:tr>
      <w:tr w:rsidR="003B0CC7" w:rsidRPr="00082BF9" w14:paraId="2508415F" w14:textId="77777777" w:rsidTr="00082BF9">
        <w:trPr>
          <w:trHeight w:val="928"/>
        </w:trPr>
        <w:tc>
          <w:tcPr>
            <w:tcW w:w="113" w:type="pct"/>
            <w:tcMar>
              <w:top w:w="0" w:type="dxa"/>
              <w:left w:w="28" w:type="dxa"/>
              <w:bottom w:w="0" w:type="dxa"/>
              <w:right w:w="28" w:type="dxa"/>
            </w:tcMar>
          </w:tcPr>
          <w:p w14:paraId="610A5043" w14:textId="568A852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3</w:t>
            </w:r>
          </w:p>
        </w:tc>
        <w:tc>
          <w:tcPr>
            <w:tcW w:w="2502" w:type="pct"/>
            <w:shd w:val="clear" w:color="auto" w:fill="auto"/>
            <w:tcMar>
              <w:top w:w="0" w:type="dxa"/>
              <w:left w:w="28" w:type="dxa"/>
              <w:bottom w:w="0" w:type="dxa"/>
              <w:right w:w="28" w:type="dxa"/>
            </w:tcMar>
            <w:vAlign w:val="center"/>
          </w:tcPr>
          <w:p w14:paraId="77A242B0" w14:textId="3657CAC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I contenuti dell'avviso/atto di selezione/individuazione sono coerenti con quanto previsto da:</w:t>
            </w:r>
          </w:p>
          <w:p w14:paraId="26E561A2" w14:textId="5CFC5E7C" w:rsidR="00724975" w:rsidRPr="00082BF9" w:rsidRDefault="00724975" w:rsidP="00724975">
            <w:pPr>
              <w:jc w:val="both"/>
              <w:rPr>
                <w:rFonts w:asciiTheme="minorHAnsi" w:hAnsiTheme="minorHAnsi" w:cstheme="minorHAnsi"/>
                <w:strike/>
                <w:sz w:val="21"/>
                <w:szCs w:val="21"/>
              </w:rPr>
            </w:pPr>
            <w:r w:rsidRPr="00082BF9">
              <w:rPr>
                <w:rFonts w:asciiTheme="minorHAnsi" w:hAnsiTheme="minorHAnsi" w:cstheme="minorHAnsi"/>
                <w:sz w:val="21"/>
                <w:szCs w:val="21"/>
              </w:rPr>
              <w:t>a) Scheda di dettaglio della Missione-Componente-Investimento del PNRR che si intende attuare?</w:t>
            </w:r>
          </w:p>
          <w:p w14:paraId="48DF5BE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Sistema di Gestione e Controllo del PNRR?</w:t>
            </w:r>
          </w:p>
          <w:p w14:paraId="3BD52414"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Criteri di selezione approvati dall'Amministrazione Responsabile dell'Investimento?</w:t>
            </w:r>
          </w:p>
          <w:p w14:paraId="4DDA3FF6" w14:textId="4B1B513F"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d) Eventuali Linee Guida/manuali di riferimento</w:t>
            </w:r>
          </w:p>
        </w:tc>
        <w:tc>
          <w:tcPr>
            <w:tcW w:w="281" w:type="pct"/>
            <w:shd w:val="clear" w:color="auto" w:fill="auto"/>
            <w:tcMar>
              <w:top w:w="0" w:type="dxa"/>
              <w:left w:w="28" w:type="dxa"/>
              <w:bottom w:w="0" w:type="dxa"/>
              <w:right w:w="28" w:type="dxa"/>
            </w:tcMar>
            <w:vAlign w:val="center"/>
          </w:tcPr>
          <w:p w14:paraId="48D4A6CB" w14:textId="66C4C52C"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0F9F34"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F5B3F1E"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1A9148B4" w14:textId="5F58A527"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vAlign w:val="center"/>
          </w:tcPr>
          <w:p w14:paraId="338F8C5B" w14:textId="77777777" w:rsidR="00724975" w:rsidRPr="00082BF9" w:rsidRDefault="00724975" w:rsidP="00724975">
            <w:pPr>
              <w:snapToGrid w:val="0"/>
              <w:rPr>
                <w:rFonts w:asciiTheme="minorHAnsi" w:hAnsiTheme="minorHAnsi" w:cstheme="minorHAnsi"/>
                <w:color w:val="0070C0"/>
                <w:sz w:val="21"/>
                <w:szCs w:val="21"/>
              </w:rPr>
            </w:pPr>
          </w:p>
        </w:tc>
      </w:tr>
      <w:tr w:rsidR="00192F0B" w:rsidRPr="00082BF9" w14:paraId="3E02ADB4" w14:textId="77777777" w:rsidTr="0043338E">
        <w:trPr>
          <w:trHeight w:val="293"/>
        </w:trPr>
        <w:tc>
          <w:tcPr>
            <w:tcW w:w="113" w:type="pct"/>
            <w:shd w:val="clear" w:color="auto" w:fill="0070C0"/>
            <w:tcMar>
              <w:top w:w="0" w:type="dxa"/>
              <w:left w:w="28" w:type="dxa"/>
              <w:bottom w:w="0" w:type="dxa"/>
              <w:right w:w="28" w:type="dxa"/>
            </w:tcMar>
          </w:tcPr>
          <w:p w14:paraId="595398A1" w14:textId="77777777" w:rsidR="00F42392" w:rsidRPr="00082BF9" w:rsidRDefault="00F42392" w:rsidP="000E46C9">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ED1960F" w14:textId="63B607BC" w:rsidR="00F42392" w:rsidRPr="00082BF9" w:rsidRDefault="00F42392" w:rsidP="000E46C9">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"Premessa"</w:t>
            </w:r>
          </w:p>
        </w:tc>
        <w:tc>
          <w:tcPr>
            <w:tcW w:w="2385" w:type="pct"/>
            <w:gridSpan w:val="5"/>
            <w:shd w:val="clear" w:color="auto" w:fill="0070C0"/>
            <w:tcMar>
              <w:top w:w="0" w:type="dxa"/>
              <w:left w:w="28" w:type="dxa"/>
              <w:bottom w:w="0" w:type="dxa"/>
              <w:right w:w="28" w:type="dxa"/>
            </w:tcMar>
            <w:vAlign w:val="center"/>
          </w:tcPr>
          <w:p w14:paraId="50E6B6E1" w14:textId="24E8B76D" w:rsidR="00F42392" w:rsidRPr="00082BF9" w:rsidRDefault="00F42392" w:rsidP="000E46C9">
            <w:pPr>
              <w:snapToGrid w:val="0"/>
              <w:jc w:val="center"/>
              <w:rPr>
                <w:rFonts w:asciiTheme="minorHAnsi" w:hAnsiTheme="minorHAnsi" w:cstheme="minorHAnsi"/>
                <w:sz w:val="21"/>
                <w:szCs w:val="21"/>
              </w:rPr>
            </w:pPr>
          </w:p>
        </w:tc>
      </w:tr>
      <w:tr w:rsidR="003B0CC7" w:rsidRPr="00082BF9" w14:paraId="3D4C63E4" w14:textId="77777777" w:rsidTr="00082BF9">
        <w:trPr>
          <w:trHeight w:val="497"/>
        </w:trPr>
        <w:tc>
          <w:tcPr>
            <w:tcW w:w="113" w:type="pct"/>
            <w:tcMar>
              <w:top w:w="0" w:type="dxa"/>
              <w:left w:w="28" w:type="dxa"/>
              <w:bottom w:w="0" w:type="dxa"/>
              <w:right w:w="28" w:type="dxa"/>
            </w:tcMar>
          </w:tcPr>
          <w:p w14:paraId="3636B56C" w14:textId="4F5F4CF5"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4</w:t>
            </w:r>
          </w:p>
        </w:tc>
        <w:tc>
          <w:tcPr>
            <w:tcW w:w="2502" w:type="pct"/>
            <w:shd w:val="clear" w:color="auto" w:fill="auto"/>
            <w:tcMar>
              <w:top w:w="0" w:type="dxa"/>
              <w:left w:w="28" w:type="dxa"/>
              <w:bottom w:w="0" w:type="dxa"/>
              <w:right w:w="28" w:type="dxa"/>
            </w:tcMar>
            <w:vAlign w:val="center"/>
          </w:tcPr>
          <w:p w14:paraId="6573ACAC" w14:textId="7713307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Gli obiettivi della procedura selettiva sono individuati in coerenza con l’art. 4 del Regolamento (UE) 241/2021</w:t>
            </w:r>
            <w:r w:rsidRPr="00082BF9">
              <w:rPr>
                <w:rStyle w:val="Rimandonotadichiusura"/>
                <w:rFonts w:asciiTheme="minorHAnsi" w:hAnsiTheme="minorHAnsi" w:cstheme="minorHAnsi"/>
                <w:sz w:val="21"/>
                <w:szCs w:val="21"/>
              </w:rPr>
              <w:endnoteReference w:id="1"/>
            </w:r>
            <w:r w:rsidRPr="00082BF9">
              <w:rPr>
                <w:rFonts w:asciiTheme="minorHAnsi" w:hAnsiTheme="minorHAnsi" w:cstheme="minorHAnsi"/>
                <w:sz w:val="21"/>
                <w:szCs w:val="21"/>
              </w:rPr>
              <w:t>?</w:t>
            </w:r>
          </w:p>
        </w:tc>
        <w:tc>
          <w:tcPr>
            <w:tcW w:w="281" w:type="pct"/>
            <w:shd w:val="clear" w:color="auto" w:fill="auto"/>
            <w:tcMar>
              <w:top w:w="0" w:type="dxa"/>
              <w:left w:w="28" w:type="dxa"/>
              <w:bottom w:w="0" w:type="dxa"/>
              <w:right w:w="28" w:type="dxa"/>
            </w:tcMar>
            <w:vAlign w:val="center"/>
          </w:tcPr>
          <w:p w14:paraId="21B42F82" w14:textId="487BA196"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188F4CB8" w14:textId="77777777" w:rsidR="00724975" w:rsidRPr="00082BF9" w:rsidRDefault="00724975" w:rsidP="00724975">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7EF50D" w14:textId="77777777" w:rsidR="00724975" w:rsidRPr="00082BF9" w:rsidRDefault="00724975" w:rsidP="00724975">
            <w:pPr>
              <w:snapToGrid w:val="0"/>
              <w:jc w:val="center"/>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D8BD521" w14:textId="25CD1A6D"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0F9409E6"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11F8079" w14:textId="77777777" w:rsidTr="00082BF9">
        <w:trPr>
          <w:trHeight w:val="50"/>
        </w:trPr>
        <w:tc>
          <w:tcPr>
            <w:tcW w:w="113" w:type="pct"/>
            <w:tcMar>
              <w:top w:w="0" w:type="dxa"/>
              <w:left w:w="28" w:type="dxa"/>
              <w:bottom w:w="0" w:type="dxa"/>
              <w:right w:w="28" w:type="dxa"/>
            </w:tcMar>
          </w:tcPr>
          <w:p w14:paraId="41A9E20B" w14:textId="14A5225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5</w:t>
            </w:r>
          </w:p>
        </w:tc>
        <w:tc>
          <w:tcPr>
            <w:tcW w:w="2502" w:type="pct"/>
            <w:shd w:val="clear" w:color="auto" w:fill="auto"/>
            <w:tcMar>
              <w:top w:w="0" w:type="dxa"/>
              <w:left w:w="28" w:type="dxa"/>
              <w:bottom w:w="0" w:type="dxa"/>
              <w:right w:w="28" w:type="dxa"/>
            </w:tcMar>
            <w:vAlign w:val="center"/>
          </w:tcPr>
          <w:p w14:paraId="22F930FE" w14:textId="6BDABDA2"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Sono state indicate la fonte finanziaria (esplicitando il finanziamento da parte del PNRR, Missione, Componente, Investimento o Riforma) e l’ammontare complessivo delle risorse messe a disposizione con la procedura, prevedendo la possibilità di integrare le risorse ove disponibili?</w:t>
            </w:r>
          </w:p>
        </w:tc>
        <w:tc>
          <w:tcPr>
            <w:tcW w:w="281" w:type="pct"/>
            <w:shd w:val="clear" w:color="auto" w:fill="auto"/>
            <w:tcMar>
              <w:top w:w="0" w:type="dxa"/>
              <w:left w:w="28" w:type="dxa"/>
              <w:bottom w:w="0" w:type="dxa"/>
              <w:right w:w="28" w:type="dxa"/>
            </w:tcMar>
            <w:vAlign w:val="center"/>
          </w:tcPr>
          <w:p w14:paraId="4CD9485B" w14:textId="0432D199"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6B99A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976AE8E"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3913661D" w14:textId="49F2D71A"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6CBBD07"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4D033A8D" w14:textId="77777777" w:rsidTr="00082BF9">
        <w:trPr>
          <w:trHeight w:val="548"/>
        </w:trPr>
        <w:tc>
          <w:tcPr>
            <w:tcW w:w="113" w:type="pct"/>
            <w:tcMar>
              <w:top w:w="0" w:type="dxa"/>
              <w:left w:w="28" w:type="dxa"/>
              <w:bottom w:w="0" w:type="dxa"/>
              <w:right w:w="28" w:type="dxa"/>
            </w:tcMar>
          </w:tcPr>
          <w:p w14:paraId="2D7F0450" w14:textId="1E229BC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6</w:t>
            </w:r>
          </w:p>
        </w:tc>
        <w:tc>
          <w:tcPr>
            <w:tcW w:w="2502" w:type="pct"/>
            <w:shd w:val="clear" w:color="auto" w:fill="auto"/>
            <w:tcMar>
              <w:top w:w="0" w:type="dxa"/>
              <w:left w:w="28" w:type="dxa"/>
              <w:bottom w:w="0" w:type="dxa"/>
              <w:right w:w="28" w:type="dxa"/>
            </w:tcMar>
            <w:vAlign w:val="center"/>
          </w:tcPr>
          <w:p w14:paraId="55943641" w14:textId="2D5192F1"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Tra i principali riferimenti normativi (comunitari, nazionali ed eventualmente regionali) e dei relativi provvedimenti amministrativi attuativi ai quali i Soggetti attuatori dovranno conformarsi, sono stati inseriti di cui alla PARTE 1 "Sezione 2 Avviso - Riferimenti normativi" delle "ISTRUZIONI TECNICHE PER LA SELEZIONE DEI PROGETTI PNRR"</w:t>
            </w:r>
          </w:p>
        </w:tc>
        <w:tc>
          <w:tcPr>
            <w:tcW w:w="281" w:type="pct"/>
            <w:shd w:val="clear" w:color="auto" w:fill="auto"/>
            <w:tcMar>
              <w:top w:w="0" w:type="dxa"/>
              <w:left w:w="28" w:type="dxa"/>
              <w:bottom w:w="0" w:type="dxa"/>
              <w:right w:w="28" w:type="dxa"/>
            </w:tcMar>
            <w:vAlign w:val="center"/>
          </w:tcPr>
          <w:p w14:paraId="31F23288" w14:textId="7E78D9DF"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38959DB"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37490738"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07A6AEF6" w14:textId="2C9F8332"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3B1C700B" w14:textId="77777777" w:rsidR="00724975" w:rsidRPr="00082BF9" w:rsidRDefault="00724975" w:rsidP="00724975">
            <w:pPr>
              <w:snapToGrid w:val="0"/>
              <w:rPr>
                <w:rFonts w:asciiTheme="minorHAnsi" w:hAnsiTheme="minorHAnsi" w:cstheme="minorHAnsi"/>
                <w:color w:val="0070C0"/>
                <w:sz w:val="21"/>
                <w:szCs w:val="21"/>
              </w:rPr>
            </w:pPr>
          </w:p>
        </w:tc>
      </w:tr>
      <w:tr w:rsidR="003B0CC7" w:rsidRPr="00082BF9" w14:paraId="066B1057" w14:textId="77777777" w:rsidTr="00082BF9">
        <w:trPr>
          <w:trHeight w:val="726"/>
        </w:trPr>
        <w:tc>
          <w:tcPr>
            <w:tcW w:w="113" w:type="pct"/>
            <w:tcMar>
              <w:top w:w="0" w:type="dxa"/>
              <w:left w:w="28" w:type="dxa"/>
              <w:bottom w:w="0" w:type="dxa"/>
              <w:right w:w="28" w:type="dxa"/>
            </w:tcMar>
          </w:tcPr>
          <w:p w14:paraId="1CE99A21" w14:textId="30BDE72C"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7</w:t>
            </w:r>
          </w:p>
        </w:tc>
        <w:tc>
          <w:tcPr>
            <w:tcW w:w="2502" w:type="pct"/>
            <w:shd w:val="clear" w:color="auto" w:fill="auto"/>
            <w:tcMar>
              <w:top w:w="0" w:type="dxa"/>
              <w:left w:w="28" w:type="dxa"/>
              <w:bottom w:w="0" w:type="dxa"/>
              <w:right w:w="28" w:type="dxa"/>
            </w:tcMar>
            <w:vAlign w:val="center"/>
          </w:tcPr>
          <w:p w14:paraId="5E91FADD" w14:textId="7CD545F4"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L'elenco delle definizioni che chiariscono la terminologia adoperata nell’avviso/circolare/accordo ecc. (in maniera sintetica o per sigle e acronimi), comprende le definizioni specifiche utilizzate nell'ambito del PNRR (es. Missioni, Componenti, Investimento, Soggetto attuatore, Soggetto realizzatore, Target e milestone, ecc.)?</w:t>
            </w:r>
          </w:p>
        </w:tc>
        <w:tc>
          <w:tcPr>
            <w:tcW w:w="281" w:type="pct"/>
            <w:shd w:val="clear" w:color="auto" w:fill="auto"/>
            <w:tcMar>
              <w:top w:w="0" w:type="dxa"/>
              <w:left w:w="28" w:type="dxa"/>
              <w:bottom w:w="0" w:type="dxa"/>
              <w:right w:w="28" w:type="dxa"/>
            </w:tcMar>
            <w:vAlign w:val="center"/>
          </w:tcPr>
          <w:p w14:paraId="2151CF72" w14:textId="486A4C7E"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0161D"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4AD3E3C" w14:textId="77777777" w:rsidR="00724975" w:rsidRPr="00082BF9" w:rsidRDefault="00724975" w:rsidP="00724975">
            <w:pPr>
              <w:snapToGrid w:val="0"/>
              <w:rPr>
                <w:rFonts w:asciiTheme="minorHAnsi" w:hAnsiTheme="minorHAnsi" w:cstheme="minorHAnsi"/>
                <w:sz w:val="21"/>
                <w:szCs w:val="21"/>
              </w:rPr>
            </w:pPr>
          </w:p>
        </w:tc>
        <w:tc>
          <w:tcPr>
            <w:tcW w:w="850" w:type="pct"/>
            <w:tcBorders>
              <w:right w:val="single" w:sz="4" w:space="0" w:color="auto"/>
            </w:tcBorders>
            <w:shd w:val="clear" w:color="auto" w:fill="auto"/>
            <w:tcMar>
              <w:top w:w="0" w:type="dxa"/>
              <w:left w:w="28" w:type="dxa"/>
              <w:bottom w:w="0" w:type="dxa"/>
              <w:right w:w="28" w:type="dxa"/>
            </w:tcMar>
            <w:vAlign w:val="center"/>
          </w:tcPr>
          <w:p w14:paraId="65396C9F" w14:textId="7D4B2F80" w:rsidR="00724975" w:rsidRPr="00082BF9" w:rsidRDefault="00724975" w:rsidP="00724975">
            <w:pPr>
              <w:snapToGrid w:val="0"/>
              <w:rPr>
                <w:rFonts w:asciiTheme="minorHAnsi" w:hAnsiTheme="minorHAnsi" w:cstheme="minorHAnsi"/>
                <w:sz w:val="21"/>
                <w:szCs w:val="21"/>
              </w:rPr>
            </w:pPr>
          </w:p>
        </w:tc>
        <w:tc>
          <w:tcPr>
            <w:tcW w:w="654" w:type="pct"/>
            <w:tcBorders>
              <w:left w:val="single" w:sz="4" w:space="0" w:color="auto"/>
            </w:tcBorders>
            <w:shd w:val="clear" w:color="auto" w:fill="auto"/>
            <w:tcMar>
              <w:top w:w="0" w:type="dxa"/>
              <w:left w:w="28" w:type="dxa"/>
              <w:bottom w:w="0" w:type="dxa"/>
              <w:right w:w="28" w:type="dxa"/>
            </w:tcMar>
          </w:tcPr>
          <w:p w14:paraId="5CA022FC" w14:textId="77777777" w:rsidR="00724975" w:rsidRPr="00082BF9" w:rsidRDefault="00724975" w:rsidP="00724975">
            <w:pPr>
              <w:snapToGrid w:val="0"/>
              <w:rPr>
                <w:rFonts w:asciiTheme="minorHAnsi" w:hAnsiTheme="minorHAnsi" w:cstheme="minorHAnsi"/>
                <w:color w:val="0070C0"/>
                <w:sz w:val="21"/>
                <w:szCs w:val="21"/>
              </w:rPr>
            </w:pPr>
          </w:p>
        </w:tc>
      </w:tr>
      <w:tr w:rsidR="00724975" w:rsidRPr="00082BF9" w14:paraId="506CAFE4" w14:textId="77777777" w:rsidTr="0043338E">
        <w:trPr>
          <w:trHeight w:val="252"/>
        </w:trPr>
        <w:tc>
          <w:tcPr>
            <w:tcW w:w="113" w:type="pct"/>
            <w:shd w:val="clear" w:color="auto" w:fill="0070C0"/>
            <w:tcMar>
              <w:top w:w="0" w:type="dxa"/>
              <w:left w:w="28" w:type="dxa"/>
              <w:bottom w:w="0" w:type="dxa"/>
              <w:right w:w="28" w:type="dxa"/>
            </w:tcMar>
          </w:tcPr>
          <w:p w14:paraId="1F947CB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19AD39" w14:textId="48CA9A76" w:rsidR="00724975" w:rsidRPr="00082BF9" w:rsidRDefault="00724975" w:rsidP="00724975">
            <w:pPr>
              <w:snapToGrid w:val="0"/>
              <w:jc w:val="center"/>
              <w:rPr>
                <w:rFonts w:asciiTheme="minorHAnsi" w:hAnsiTheme="minorHAnsi" w:cstheme="minorHAnsi"/>
                <w:color w:val="0070C0"/>
                <w:sz w:val="21"/>
                <w:szCs w:val="21"/>
              </w:rPr>
            </w:pPr>
            <w:r w:rsidRPr="00082BF9">
              <w:rPr>
                <w:rFonts w:asciiTheme="minorHAnsi" w:hAnsiTheme="minorHAnsi" w:cstheme="minorHAnsi"/>
                <w:color w:val="FFFFFF" w:themeColor="background1"/>
                <w:sz w:val="21"/>
                <w:szCs w:val="21"/>
              </w:rPr>
              <w:t>Verifica elementi minimi della sezione "Soggetti attuatori"</w:t>
            </w:r>
          </w:p>
        </w:tc>
        <w:tc>
          <w:tcPr>
            <w:tcW w:w="2385" w:type="pct"/>
            <w:gridSpan w:val="5"/>
            <w:shd w:val="clear" w:color="auto" w:fill="0070C0"/>
            <w:tcMar>
              <w:top w:w="0" w:type="dxa"/>
              <w:left w:w="28" w:type="dxa"/>
              <w:bottom w:w="0" w:type="dxa"/>
              <w:right w:w="28" w:type="dxa"/>
            </w:tcMar>
            <w:vAlign w:val="center"/>
          </w:tcPr>
          <w:p w14:paraId="76204E67" w14:textId="75EDC7DF" w:rsidR="00724975" w:rsidRPr="00082BF9" w:rsidRDefault="00724975" w:rsidP="00724975">
            <w:pPr>
              <w:snapToGrid w:val="0"/>
              <w:jc w:val="center"/>
              <w:rPr>
                <w:rFonts w:asciiTheme="minorHAnsi" w:hAnsiTheme="minorHAnsi" w:cstheme="minorHAnsi"/>
                <w:color w:val="0070C0"/>
                <w:sz w:val="21"/>
                <w:szCs w:val="21"/>
              </w:rPr>
            </w:pPr>
          </w:p>
        </w:tc>
      </w:tr>
      <w:tr w:rsidR="003B0CC7" w:rsidRPr="00082BF9" w14:paraId="73BEA8EB" w14:textId="77777777" w:rsidTr="00082BF9">
        <w:trPr>
          <w:trHeight w:val="258"/>
        </w:trPr>
        <w:tc>
          <w:tcPr>
            <w:tcW w:w="113" w:type="pct"/>
            <w:tcMar>
              <w:top w:w="0" w:type="dxa"/>
              <w:left w:w="28" w:type="dxa"/>
              <w:bottom w:w="0" w:type="dxa"/>
              <w:right w:w="28" w:type="dxa"/>
            </w:tcMar>
          </w:tcPr>
          <w:p w14:paraId="7778B108" w14:textId="005A5556"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8</w:t>
            </w:r>
          </w:p>
        </w:tc>
        <w:tc>
          <w:tcPr>
            <w:tcW w:w="2502" w:type="pct"/>
            <w:shd w:val="clear" w:color="auto" w:fill="auto"/>
            <w:tcMar>
              <w:top w:w="0" w:type="dxa"/>
              <w:left w:w="28" w:type="dxa"/>
              <w:bottom w:w="0" w:type="dxa"/>
              <w:right w:w="28" w:type="dxa"/>
            </w:tcMar>
            <w:vAlign w:val="center"/>
          </w:tcPr>
          <w:p w14:paraId="57858AD5" w14:textId="1E81DFF0"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 xml:space="preserve">Tra i vari requisiti che i Soggetti attuatori devono possedere e garantire di mantenere mediante attestazione da sottoscrivere in fase di presentazione della proposta progettuale, per partecipare all’avviso pubblico, rientrano almeno:  </w:t>
            </w:r>
          </w:p>
          <w:p w14:paraId="392BF681"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a) il possesso della capacità economico-finanziaria in relazione al progetto da realizzare?</w:t>
            </w:r>
          </w:p>
          <w:p w14:paraId="669C86A2" w14:textId="77777777"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b) il possesso della capacità operativa ed amministrativa in relazione al progetto proposto?</w:t>
            </w:r>
          </w:p>
          <w:p w14:paraId="01C1E537" w14:textId="6B3B0BF3" w:rsidR="00724975" w:rsidRPr="00082BF9" w:rsidRDefault="00724975" w:rsidP="00724975">
            <w:pPr>
              <w:jc w:val="both"/>
              <w:rPr>
                <w:rFonts w:asciiTheme="minorHAnsi" w:hAnsiTheme="minorHAnsi" w:cstheme="minorHAnsi"/>
                <w:sz w:val="21"/>
                <w:szCs w:val="21"/>
              </w:rPr>
            </w:pPr>
            <w:r w:rsidRPr="00082BF9">
              <w:rPr>
                <w:rFonts w:asciiTheme="minorHAnsi" w:hAnsiTheme="minorHAnsi" w:cstheme="minorHAnsi"/>
                <w:sz w:val="21"/>
                <w:szCs w:val="21"/>
              </w:rPr>
              <w:t>c) possesso di requisiti minimi tali da garantire il rispetto del Regolamento finanziario (UE, Euratom) 2018/1046 e quanto previsto dall’art. 22 del Regolamento (UE) 2021/240, in materia di prevenzione di sana gestione finanziaria, assenza di conflitti di interessi, di frodi e corruzione?</w:t>
            </w:r>
          </w:p>
        </w:tc>
        <w:tc>
          <w:tcPr>
            <w:tcW w:w="281" w:type="pct"/>
            <w:shd w:val="clear" w:color="auto" w:fill="auto"/>
            <w:tcMar>
              <w:top w:w="0" w:type="dxa"/>
              <w:left w:w="28" w:type="dxa"/>
              <w:bottom w:w="0" w:type="dxa"/>
              <w:right w:w="28" w:type="dxa"/>
            </w:tcMar>
            <w:vAlign w:val="center"/>
          </w:tcPr>
          <w:p w14:paraId="06832528" w14:textId="34AE7754" w:rsidR="00724975" w:rsidRPr="00082BF9" w:rsidRDefault="00724975" w:rsidP="00724975">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0352F85" w14:textId="77777777" w:rsidR="00724975" w:rsidRPr="00082BF9" w:rsidRDefault="00724975" w:rsidP="00724975">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36CF6CB" w14:textId="77777777" w:rsidR="00724975" w:rsidRPr="00082BF9" w:rsidRDefault="00724975" w:rsidP="00724975">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44B39F" w14:textId="31055584" w:rsidR="00724975" w:rsidRPr="00082BF9" w:rsidRDefault="00724975" w:rsidP="00724975">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845403F" w14:textId="77777777" w:rsidR="00724975" w:rsidRPr="00082BF9" w:rsidRDefault="00724975" w:rsidP="00724975">
            <w:pPr>
              <w:snapToGrid w:val="0"/>
              <w:rPr>
                <w:rFonts w:asciiTheme="minorHAnsi" w:hAnsiTheme="minorHAnsi" w:cstheme="minorHAnsi"/>
                <w:sz w:val="21"/>
                <w:szCs w:val="21"/>
              </w:rPr>
            </w:pPr>
          </w:p>
        </w:tc>
      </w:tr>
      <w:tr w:rsidR="00724975" w:rsidRPr="00082BF9" w14:paraId="5C4FB6FC"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2095BDB" w14:textId="77777777" w:rsidR="00724975" w:rsidRPr="00082BF9" w:rsidRDefault="00724975" w:rsidP="00724975">
            <w:pPr>
              <w:snapToGrid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15A798D7" w14:textId="1E515A7E" w:rsidR="00724975" w:rsidRPr="00082BF9" w:rsidRDefault="00724975" w:rsidP="00724975">
            <w:pPr>
              <w:snapToGrid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"Interventi da finanziare"</w:t>
            </w:r>
          </w:p>
        </w:tc>
        <w:tc>
          <w:tcPr>
            <w:tcW w:w="2385" w:type="pct"/>
            <w:gridSpan w:val="5"/>
            <w:shd w:val="clear" w:color="auto" w:fill="0070C0"/>
            <w:tcMar>
              <w:top w:w="0" w:type="dxa"/>
              <w:left w:w="28" w:type="dxa"/>
              <w:bottom w:w="0" w:type="dxa"/>
              <w:right w:w="28" w:type="dxa"/>
            </w:tcMar>
            <w:vAlign w:val="center"/>
          </w:tcPr>
          <w:p w14:paraId="451546F3" w14:textId="69A26272" w:rsidR="00724975" w:rsidRPr="00082BF9" w:rsidRDefault="00724975" w:rsidP="00724975">
            <w:pPr>
              <w:snapToGrid w:val="0"/>
              <w:jc w:val="center"/>
              <w:rPr>
                <w:rFonts w:asciiTheme="minorHAnsi" w:hAnsiTheme="minorHAnsi" w:cstheme="minorHAnsi"/>
                <w:sz w:val="21"/>
                <w:szCs w:val="21"/>
              </w:rPr>
            </w:pPr>
          </w:p>
        </w:tc>
      </w:tr>
      <w:tr w:rsidR="003B0CC7" w:rsidRPr="00082BF9" w14:paraId="0FDC985F" w14:textId="77777777" w:rsidTr="00082BF9">
        <w:tblPrEx>
          <w:tblCellMar>
            <w:left w:w="57" w:type="dxa"/>
            <w:right w:w="57" w:type="dxa"/>
          </w:tblCellMar>
        </w:tblPrEx>
        <w:trPr>
          <w:trHeight w:val="421"/>
        </w:trPr>
        <w:tc>
          <w:tcPr>
            <w:tcW w:w="113" w:type="pct"/>
            <w:tcMar>
              <w:top w:w="0" w:type="dxa"/>
              <w:left w:w="28" w:type="dxa"/>
              <w:bottom w:w="0" w:type="dxa"/>
              <w:right w:w="28" w:type="dxa"/>
            </w:tcMar>
          </w:tcPr>
          <w:p w14:paraId="571B7E0E" w14:textId="24886942" w:rsidR="001825A1" w:rsidRPr="00082BF9" w:rsidRDefault="001825A1" w:rsidP="001825A1">
            <w:pPr>
              <w:jc w:val="both"/>
              <w:rPr>
                <w:rFonts w:asciiTheme="minorHAnsi" w:hAnsiTheme="minorHAnsi" w:cstheme="minorHAnsi"/>
                <w:color w:val="000000" w:themeColor="text1"/>
                <w:sz w:val="21"/>
                <w:szCs w:val="21"/>
              </w:rPr>
            </w:pPr>
            <w:r w:rsidRPr="00082BF9">
              <w:rPr>
                <w:rFonts w:asciiTheme="minorHAnsi" w:hAnsiTheme="minorHAnsi" w:cstheme="minorHAnsi"/>
                <w:color w:val="000000" w:themeColor="text1"/>
                <w:sz w:val="21"/>
                <w:szCs w:val="21"/>
              </w:rPr>
              <w:t>9</w:t>
            </w:r>
          </w:p>
        </w:tc>
        <w:tc>
          <w:tcPr>
            <w:tcW w:w="2502" w:type="pct"/>
            <w:shd w:val="clear" w:color="auto" w:fill="auto"/>
            <w:tcMar>
              <w:top w:w="0" w:type="dxa"/>
              <w:left w:w="28" w:type="dxa"/>
              <w:bottom w:w="0" w:type="dxa"/>
              <w:right w:w="28" w:type="dxa"/>
            </w:tcMar>
            <w:vAlign w:val="center"/>
          </w:tcPr>
          <w:p w14:paraId="792BD229" w14:textId="2C15B05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I progetti da finanziare andranno individuati in coerenza con le aree di intervento indicate dall’art. 3 del Regolamento (UE) 2021/241 e nella Scheda di dettaglio della Componente del PNRR che si attua tramite l’avviso pubblico?</w:t>
            </w:r>
          </w:p>
        </w:tc>
        <w:tc>
          <w:tcPr>
            <w:tcW w:w="281" w:type="pct"/>
            <w:shd w:val="clear" w:color="auto" w:fill="auto"/>
            <w:tcMar>
              <w:top w:w="0" w:type="dxa"/>
              <w:left w:w="28" w:type="dxa"/>
              <w:bottom w:w="0" w:type="dxa"/>
              <w:right w:w="28" w:type="dxa"/>
            </w:tcMar>
            <w:vAlign w:val="center"/>
          </w:tcPr>
          <w:p w14:paraId="212A6F53" w14:textId="2DC8D3FE"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3FD8383"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FAB39EA"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6D9B3A1" w14:textId="2424AB35"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A3A7663" w14:textId="77777777" w:rsidR="001825A1" w:rsidRPr="00082BF9" w:rsidRDefault="001825A1" w:rsidP="001825A1">
            <w:pPr>
              <w:snapToGrid w:val="0"/>
              <w:rPr>
                <w:rFonts w:asciiTheme="minorHAnsi" w:hAnsiTheme="minorHAnsi" w:cstheme="minorHAnsi"/>
                <w:sz w:val="21"/>
                <w:szCs w:val="21"/>
              </w:rPr>
            </w:pPr>
          </w:p>
        </w:tc>
      </w:tr>
      <w:tr w:rsidR="003B0CC7" w:rsidRPr="00082BF9" w14:paraId="08270D0B"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C59946C" w14:textId="0C8F9DD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10</w:t>
            </w:r>
          </w:p>
        </w:tc>
        <w:tc>
          <w:tcPr>
            <w:tcW w:w="2502" w:type="pct"/>
            <w:shd w:val="clear" w:color="auto" w:fill="auto"/>
            <w:tcMar>
              <w:top w:w="0" w:type="dxa"/>
              <w:left w:w="28" w:type="dxa"/>
              <w:bottom w:w="0" w:type="dxa"/>
              <w:right w:w="28" w:type="dxa"/>
            </w:tcMar>
            <w:vAlign w:val="center"/>
          </w:tcPr>
          <w:p w14:paraId="5CCCFD6D" w14:textId="54BFC79C"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Gli interventi da finanziare individuati nell'avviso/circolare/accordo ecc., sono:</w:t>
            </w:r>
          </w:p>
          <w:p w14:paraId="3F2316A4"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a) coerenti con obiettivi e finalità del Regolamento (UE) 2021/241, con la strategia generale e la Scheda di dettaglio della Componente del PNRR</w:t>
            </w:r>
          </w:p>
          <w:p w14:paraId="40285577"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b) orientati al conseguimento dei risultati misurati in riferimento a milestone e target eventualmente assegnati all’Investimento</w:t>
            </w:r>
          </w:p>
          <w:p w14:paraId="66637F6F" w14:textId="7777777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c) conformi al principio «non arrecare un danno significativo» ai sensi dell'articolo 17 del regolamento (UE) 2020/852 in coerenza con gli orientamenti tecnici che a tal fine saranno predisposti dalla Commissione europea</w:t>
            </w:r>
          </w:p>
          <w:p w14:paraId="121CB0ED" w14:textId="54452F68"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d) attenti nell’affrontare le disuguaglianze di genere</w:t>
            </w:r>
          </w:p>
          <w:p w14:paraId="71BC2147" w14:textId="4DE6ADCF"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 xml:space="preserve">e) a sostegno della partecipazione di donne e giovani, anche in coerenza con quanto previsto dal Decreto Legge 31 maggio 2021, n. 77 (c.d. Decreto Semplificazioni), </w:t>
            </w:r>
            <w:r w:rsidRPr="00082BF9">
              <w:rPr>
                <w:rFonts w:asciiTheme="minorHAnsi" w:hAnsiTheme="minorHAnsi" w:cstheme="minorHAnsi"/>
                <w:sz w:val="21"/>
                <w:szCs w:val="21"/>
              </w:rPr>
              <w:lastRenderedPageBreak/>
              <w:t>modificato dalla legge di conversione 29 luglio 2021, n. 108, relativamente alla gestione del Piano Nazionale di Ripresa e Resilienza (PNRR)</w:t>
            </w:r>
          </w:p>
          <w:p w14:paraId="59558EF0" w14:textId="6C36C2E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f) per gli interventi territorializzabili del PNRR, in linea con l’attenzione sul tema del riequilibrio territoriale, s</w:t>
            </w:r>
            <w:r w:rsidRPr="00082BF9">
              <w:rPr>
                <w:rFonts w:asciiTheme="minorHAnsi" w:hAnsiTheme="minorHAnsi" w:cstheme="minorHAnsi"/>
                <w:sz w:val="22"/>
                <w:szCs w:val="22"/>
                <w:shd w:val="clear" w:color="auto" w:fill="FFFFFF"/>
              </w:rPr>
              <w:t>ono state rispettate le modalità di assegnazione delle risorse tra i territori/regioni coinvolte?</w:t>
            </w:r>
            <w:r w:rsidRPr="00082BF9">
              <w:rPr>
                <w:rFonts w:asciiTheme="minorHAnsi" w:hAnsiTheme="minorHAnsi" w:cstheme="minorHAnsi"/>
                <w:sz w:val="21"/>
                <w:szCs w:val="21"/>
              </w:rPr>
              <w:t xml:space="preserve"> </w:t>
            </w:r>
          </w:p>
          <w:p w14:paraId="1315AF01" w14:textId="1E4B1B37"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g) coerenti con i livelli di impatto del PNRR previsti per le tematiche relative alla transizione ecologica e digitale pertinente per l’Investimento di riferimento.</w:t>
            </w:r>
          </w:p>
        </w:tc>
        <w:tc>
          <w:tcPr>
            <w:tcW w:w="281" w:type="pct"/>
            <w:shd w:val="clear" w:color="auto" w:fill="auto"/>
            <w:tcMar>
              <w:top w:w="0" w:type="dxa"/>
              <w:left w:w="28" w:type="dxa"/>
              <w:bottom w:w="0" w:type="dxa"/>
              <w:right w:w="28" w:type="dxa"/>
            </w:tcMar>
            <w:vAlign w:val="center"/>
          </w:tcPr>
          <w:p w14:paraId="41E766EB" w14:textId="2A2C0BF9"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642FFE"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F920F52"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316293C8" w14:textId="0C79728C"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0E1CF671" w14:textId="77777777" w:rsidR="001825A1" w:rsidRPr="00082BF9" w:rsidRDefault="001825A1" w:rsidP="001825A1">
            <w:pPr>
              <w:snapToGrid w:val="0"/>
              <w:rPr>
                <w:rFonts w:asciiTheme="minorHAnsi" w:hAnsiTheme="minorHAnsi" w:cstheme="minorHAnsi"/>
                <w:sz w:val="21"/>
                <w:szCs w:val="21"/>
              </w:rPr>
            </w:pPr>
          </w:p>
        </w:tc>
      </w:tr>
      <w:tr w:rsidR="00724975" w:rsidRPr="00082BF9" w14:paraId="415C11C0" w14:textId="77777777" w:rsidTr="0043338E">
        <w:tblPrEx>
          <w:tblCellMar>
            <w:left w:w="57" w:type="dxa"/>
            <w:right w:w="57" w:type="dxa"/>
          </w:tblCellMar>
        </w:tblPrEx>
        <w:trPr>
          <w:trHeight w:val="467"/>
        </w:trPr>
        <w:tc>
          <w:tcPr>
            <w:tcW w:w="113" w:type="pct"/>
            <w:shd w:val="clear" w:color="auto" w:fill="0070C0"/>
            <w:tcMar>
              <w:top w:w="0" w:type="dxa"/>
              <w:left w:w="28" w:type="dxa"/>
              <w:bottom w:w="0" w:type="dxa"/>
              <w:right w:w="28" w:type="dxa"/>
            </w:tcMar>
          </w:tcPr>
          <w:p w14:paraId="06F5C006" w14:textId="77777777" w:rsidR="00724975" w:rsidRPr="00082BF9" w:rsidRDefault="00724975" w:rsidP="00724975">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F539E59" w14:textId="7EEDE1A0" w:rsidR="00724975" w:rsidRPr="00082BF9" w:rsidRDefault="00724975" w:rsidP="00724975">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"Dimensione finanziaria, durata e termini di realizzazione del progetto"</w:t>
            </w:r>
          </w:p>
        </w:tc>
        <w:tc>
          <w:tcPr>
            <w:tcW w:w="2385" w:type="pct"/>
            <w:gridSpan w:val="5"/>
            <w:shd w:val="clear" w:color="auto" w:fill="0070C0"/>
            <w:tcMar>
              <w:top w:w="0" w:type="dxa"/>
              <w:left w:w="28" w:type="dxa"/>
              <w:bottom w:w="0" w:type="dxa"/>
              <w:right w:w="28" w:type="dxa"/>
            </w:tcMar>
          </w:tcPr>
          <w:p w14:paraId="5DC3F35D" w14:textId="77777777" w:rsidR="00724975" w:rsidRPr="00082BF9" w:rsidRDefault="00724975" w:rsidP="00724975">
            <w:pPr>
              <w:snapToGrid w:val="0"/>
              <w:rPr>
                <w:rFonts w:asciiTheme="minorHAnsi" w:hAnsiTheme="minorHAnsi" w:cstheme="minorHAnsi"/>
                <w:sz w:val="21"/>
                <w:szCs w:val="21"/>
              </w:rPr>
            </w:pPr>
          </w:p>
        </w:tc>
      </w:tr>
      <w:tr w:rsidR="003B0CC7" w:rsidRPr="00082BF9" w14:paraId="5CE04F2C"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8B15D04" w14:textId="7FDEDF2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11</w:t>
            </w:r>
          </w:p>
        </w:tc>
        <w:tc>
          <w:tcPr>
            <w:tcW w:w="2502" w:type="pct"/>
            <w:shd w:val="clear" w:color="auto" w:fill="auto"/>
            <w:tcMar>
              <w:top w:w="0" w:type="dxa"/>
              <w:left w:w="28" w:type="dxa"/>
              <w:bottom w:w="0" w:type="dxa"/>
              <w:right w:w="28" w:type="dxa"/>
            </w:tcMar>
            <w:vAlign w:val="center"/>
          </w:tcPr>
          <w:p w14:paraId="2C83C50E" w14:textId="1CD45443"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Le tempistiche indicate per la realizzazione dei progetti sono coerenti con quanto indicato nella Scheda di dettaglio della Componente del PNRR di riferimento dell’avviso pubblico/circolare/accordo ecc., e con il raggiungimento di eventuali milestone e target associati?</w:t>
            </w:r>
          </w:p>
        </w:tc>
        <w:tc>
          <w:tcPr>
            <w:tcW w:w="281" w:type="pct"/>
            <w:shd w:val="clear" w:color="auto" w:fill="auto"/>
            <w:tcMar>
              <w:top w:w="0" w:type="dxa"/>
              <w:left w:w="28" w:type="dxa"/>
              <w:bottom w:w="0" w:type="dxa"/>
              <w:right w:w="28" w:type="dxa"/>
            </w:tcMar>
            <w:vAlign w:val="center"/>
          </w:tcPr>
          <w:p w14:paraId="562B6A39" w14:textId="4332E670"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A96F921"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CE03A75"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12F81AD" w14:textId="76D42240" w:rsidR="001825A1" w:rsidRPr="00082BF9" w:rsidRDefault="001825A1" w:rsidP="00BB202A">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F9C5E73" w14:textId="77777777" w:rsidR="001825A1" w:rsidRPr="00082BF9" w:rsidRDefault="001825A1" w:rsidP="001825A1">
            <w:pPr>
              <w:snapToGrid w:val="0"/>
              <w:rPr>
                <w:rFonts w:asciiTheme="minorHAnsi" w:hAnsiTheme="minorHAnsi" w:cstheme="minorHAnsi"/>
                <w:sz w:val="21"/>
                <w:szCs w:val="21"/>
              </w:rPr>
            </w:pPr>
          </w:p>
        </w:tc>
      </w:tr>
      <w:tr w:rsidR="003B0CC7" w:rsidRPr="00082BF9" w14:paraId="6DC25564"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245FAD49" w14:textId="066E5BB9"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12</w:t>
            </w:r>
          </w:p>
        </w:tc>
        <w:tc>
          <w:tcPr>
            <w:tcW w:w="2502" w:type="pct"/>
            <w:shd w:val="clear" w:color="auto" w:fill="auto"/>
            <w:tcMar>
              <w:top w:w="0" w:type="dxa"/>
              <w:left w:w="28" w:type="dxa"/>
              <w:bottom w:w="0" w:type="dxa"/>
              <w:right w:w="28" w:type="dxa"/>
            </w:tcMar>
            <w:vAlign w:val="center"/>
          </w:tcPr>
          <w:p w14:paraId="19CC2A79" w14:textId="674A31A6" w:rsidR="001825A1" w:rsidRPr="00082BF9" w:rsidRDefault="001825A1" w:rsidP="001825A1">
            <w:pPr>
              <w:jc w:val="both"/>
              <w:rPr>
                <w:rFonts w:asciiTheme="minorHAnsi" w:hAnsiTheme="minorHAnsi" w:cstheme="minorHAnsi"/>
                <w:sz w:val="21"/>
                <w:szCs w:val="21"/>
              </w:rPr>
            </w:pPr>
            <w:r w:rsidRPr="00082BF9">
              <w:rPr>
                <w:rFonts w:asciiTheme="minorHAnsi" w:hAnsiTheme="minorHAnsi" w:cstheme="minorHAnsi"/>
                <w:sz w:val="21"/>
                <w:szCs w:val="21"/>
              </w:rPr>
              <w:t>Rispetto di eventuali indicazioni di soglie minime o massime di costi ammissibili e possesso di una determinata dimensione finanziaria</w:t>
            </w:r>
          </w:p>
        </w:tc>
        <w:tc>
          <w:tcPr>
            <w:tcW w:w="281" w:type="pct"/>
            <w:shd w:val="clear" w:color="auto" w:fill="auto"/>
            <w:tcMar>
              <w:top w:w="0" w:type="dxa"/>
              <w:left w:w="28" w:type="dxa"/>
              <w:bottom w:w="0" w:type="dxa"/>
              <w:right w:w="28" w:type="dxa"/>
            </w:tcMar>
            <w:vAlign w:val="center"/>
          </w:tcPr>
          <w:p w14:paraId="488620CC" w14:textId="4C33F706" w:rsidR="001825A1" w:rsidRPr="00082BF9" w:rsidRDefault="001825A1" w:rsidP="001825A1">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CA51ED4" w14:textId="77777777" w:rsidR="001825A1" w:rsidRPr="00082BF9" w:rsidRDefault="001825A1" w:rsidP="001825A1">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59C9A5C" w14:textId="77777777" w:rsidR="001825A1" w:rsidRPr="00082BF9" w:rsidRDefault="001825A1" w:rsidP="001825A1">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23DA921E" w14:textId="12BF33D4" w:rsidR="001825A1" w:rsidRPr="00082BF9" w:rsidRDefault="001825A1" w:rsidP="001825A1">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115D612" w14:textId="77777777" w:rsidR="001825A1" w:rsidRPr="00082BF9" w:rsidRDefault="001825A1" w:rsidP="001825A1">
            <w:pPr>
              <w:snapToGrid w:val="0"/>
              <w:rPr>
                <w:rFonts w:asciiTheme="minorHAnsi" w:hAnsiTheme="minorHAnsi" w:cstheme="minorHAnsi"/>
                <w:sz w:val="21"/>
                <w:szCs w:val="21"/>
              </w:rPr>
            </w:pPr>
          </w:p>
        </w:tc>
      </w:tr>
      <w:tr w:rsidR="001825A1" w:rsidRPr="00082BF9" w14:paraId="713664B9"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3B378446" w14:textId="77777777" w:rsidR="001825A1" w:rsidRPr="00082BF9" w:rsidRDefault="001825A1" w:rsidP="001825A1">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7DD1987" w14:textId="0587864A" w:rsidR="001825A1" w:rsidRPr="00082BF9" w:rsidRDefault="001825A1" w:rsidP="001825A1">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"Spese ammissibili"</w:t>
            </w:r>
          </w:p>
        </w:tc>
        <w:tc>
          <w:tcPr>
            <w:tcW w:w="2385" w:type="pct"/>
            <w:gridSpan w:val="5"/>
            <w:shd w:val="clear" w:color="auto" w:fill="0070C0"/>
            <w:tcMar>
              <w:top w:w="0" w:type="dxa"/>
              <w:left w:w="28" w:type="dxa"/>
              <w:bottom w:w="0" w:type="dxa"/>
              <w:right w:w="28" w:type="dxa"/>
            </w:tcMar>
          </w:tcPr>
          <w:p w14:paraId="3C42FED1" w14:textId="77777777" w:rsidR="001825A1" w:rsidRPr="00082BF9" w:rsidRDefault="001825A1" w:rsidP="001825A1">
            <w:pPr>
              <w:snapToGrid w:val="0"/>
              <w:rPr>
                <w:rFonts w:asciiTheme="minorHAnsi" w:hAnsiTheme="minorHAnsi" w:cstheme="minorHAnsi"/>
                <w:sz w:val="21"/>
                <w:szCs w:val="21"/>
              </w:rPr>
            </w:pPr>
          </w:p>
        </w:tc>
      </w:tr>
      <w:tr w:rsidR="003B0CC7" w:rsidRPr="00082BF9" w14:paraId="0BAA48F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E9DBDB9" w14:textId="66A6B83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13</w:t>
            </w:r>
          </w:p>
        </w:tc>
        <w:tc>
          <w:tcPr>
            <w:tcW w:w="2502" w:type="pct"/>
            <w:shd w:val="clear" w:color="auto" w:fill="auto"/>
            <w:tcMar>
              <w:top w:w="0" w:type="dxa"/>
              <w:left w:w="28" w:type="dxa"/>
              <w:bottom w:w="0" w:type="dxa"/>
              <w:right w:w="28" w:type="dxa"/>
            </w:tcMar>
            <w:vAlign w:val="center"/>
          </w:tcPr>
          <w:p w14:paraId="785645E5" w14:textId="5BDA3E8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esplicitato che nell'ambito dell'avviso/circolare/accordo ecc. si possono finanziare esclusivamente le spese per il reclutamento di personale specificamente destinato a realizzare i progetti di cui le Amministrazioni hanno la diretta titolarità di attuazione, nei limiti degli importi che saranno previsti dalle corrispondenti voci di costo del quadro economico del progetto, secondo quanto previsto dal DL 9 giugno 2021 n. 80 “Misure urgenti per il rafforzamento della capacità amministrativa delle pubbliche amministrazioni funzionale all'attuazione del Piano nazionale di ripresa e resilienza (PNRR) e per l'efficienza della giustizia”, come modificato dalla legge di conversione 6 agosto 2021, n. 113 – che dedica il Titolo I al Rafforzamento della capacità amministrativa delle pubbliche amministrazioni e dalla Circolare MEF n. 4 del 18/01/2022?</w:t>
            </w:r>
          </w:p>
        </w:tc>
        <w:tc>
          <w:tcPr>
            <w:tcW w:w="281" w:type="pct"/>
            <w:shd w:val="clear" w:color="auto" w:fill="auto"/>
            <w:tcMar>
              <w:top w:w="0" w:type="dxa"/>
              <w:left w:w="28" w:type="dxa"/>
              <w:bottom w:w="0" w:type="dxa"/>
              <w:right w:w="28" w:type="dxa"/>
            </w:tcMar>
            <w:vAlign w:val="center"/>
          </w:tcPr>
          <w:p w14:paraId="20C44C11" w14:textId="0D83418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5A6F4FB" w14:textId="7AF64225"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110FBA1"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53921D0A" w14:textId="76356F2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vAlign w:val="center"/>
          </w:tcPr>
          <w:p w14:paraId="30AA2DC2" w14:textId="00988510" w:rsidR="001716E0" w:rsidRPr="00082BF9" w:rsidRDefault="001716E0" w:rsidP="003B0961">
            <w:pPr>
              <w:snapToGrid w:val="0"/>
              <w:rPr>
                <w:rFonts w:asciiTheme="minorHAnsi" w:hAnsiTheme="minorHAnsi" w:cstheme="minorHAnsi"/>
                <w:sz w:val="21"/>
                <w:szCs w:val="21"/>
              </w:rPr>
            </w:pPr>
          </w:p>
        </w:tc>
      </w:tr>
      <w:tr w:rsidR="003B0CC7" w:rsidRPr="00082BF9" w14:paraId="292E5479"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4170597A" w14:textId="2538C359"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14</w:t>
            </w:r>
          </w:p>
        </w:tc>
        <w:tc>
          <w:tcPr>
            <w:tcW w:w="2502" w:type="pct"/>
            <w:shd w:val="clear" w:color="auto" w:fill="auto"/>
            <w:tcMar>
              <w:top w:w="0" w:type="dxa"/>
              <w:left w:w="28" w:type="dxa"/>
              <w:bottom w:w="0" w:type="dxa"/>
              <w:right w:w="28" w:type="dxa"/>
            </w:tcMar>
            <w:vAlign w:val="center"/>
          </w:tcPr>
          <w:p w14:paraId="03AE884D" w14:textId="648445A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specificato che nel caso si ricorra al reclutamento del personale a tempo determinato da impiegare per l'attuazione del PNRR:</w:t>
            </w:r>
          </w:p>
          <w:p w14:paraId="59AF93EA"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le Amministrazioni titolari di interventi possono ricorrere alle modalità di selezione stabilite dall’art 1 del D.L. 80/2021, come modificato dalla legge di conversione 6 agosto 2021, n. 113 per la stipula di contratti di lavoro a tempo determinato e contratti di collaborazione di durata complessiva anche superiore a 36 mesi, ma non eccedente la durata di attuazione dei progetti di competenza delle singole amministrazioni e comunque non oltre il 31/12/2026?</w:t>
            </w:r>
          </w:p>
          <w:p w14:paraId="3FCA5CB6"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che tali contratti devono recare, a pena di nullità, il progetto del PNRR al quale è riferita la prestazione lavorativa e possono essere rinnovati o prorogati, anche per una durata diversa da quella iniziale, per non più di una volta?</w:t>
            </w:r>
          </w:p>
          <w:p w14:paraId="1CCE3746" w14:textId="02F42C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che il mancato conseguimento di milestone e target, intermedi e finali, previsti dal progetto costituisce giusta causa di recesso dell'Amministrazione ai sensi dell'art.2119 del codice civile?</w:t>
            </w:r>
          </w:p>
        </w:tc>
        <w:tc>
          <w:tcPr>
            <w:tcW w:w="281" w:type="pct"/>
            <w:shd w:val="clear" w:color="auto" w:fill="auto"/>
            <w:tcMar>
              <w:top w:w="0" w:type="dxa"/>
              <w:left w:w="28" w:type="dxa"/>
              <w:bottom w:w="0" w:type="dxa"/>
              <w:right w:w="28" w:type="dxa"/>
            </w:tcMar>
            <w:vAlign w:val="center"/>
          </w:tcPr>
          <w:p w14:paraId="2E2B4C33" w14:textId="7F75B314"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E171D37" w14:textId="716F8704"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7C894E7"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5055E87" w14:textId="4B5E084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736C9F76" w14:textId="5454917B" w:rsidR="001716E0" w:rsidRPr="00082BF9" w:rsidRDefault="001716E0" w:rsidP="001716E0">
            <w:pPr>
              <w:snapToGrid w:val="0"/>
              <w:rPr>
                <w:rFonts w:asciiTheme="minorHAnsi" w:hAnsiTheme="minorHAnsi" w:cstheme="minorHAnsi"/>
                <w:sz w:val="21"/>
                <w:szCs w:val="21"/>
              </w:rPr>
            </w:pPr>
          </w:p>
        </w:tc>
      </w:tr>
      <w:tr w:rsidR="001716E0" w:rsidRPr="00082BF9" w14:paraId="5437A56A" w14:textId="77777777" w:rsidTr="0043338E">
        <w:tblPrEx>
          <w:tblCellMar>
            <w:left w:w="57" w:type="dxa"/>
            <w:right w:w="57" w:type="dxa"/>
          </w:tblCellMar>
        </w:tblPrEx>
        <w:trPr>
          <w:trHeight w:val="315"/>
        </w:trPr>
        <w:tc>
          <w:tcPr>
            <w:tcW w:w="113" w:type="pct"/>
            <w:shd w:val="clear" w:color="auto" w:fill="0070C0"/>
            <w:tcMar>
              <w:top w:w="0" w:type="dxa"/>
              <w:left w:w="28" w:type="dxa"/>
              <w:bottom w:w="0" w:type="dxa"/>
              <w:right w:w="28" w:type="dxa"/>
            </w:tcMar>
          </w:tcPr>
          <w:p w14:paraId="4FB7E1C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716B814B" w14:textId="0E25804E"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"Documenti per la presentazione delle proposte progettuali e termini e modalità di trasmissione"</w:t>
            </w:r>
          </w:p>
        </w:tc>
        <w:tc>
          <w:tcPr>
            <w:tcW w:w="2385" w:type="pct"/>
            <w:gridSpan w:val="5"/>
            <w:shd w:val="clear" w:color="auto" w:fill="0070C0"/>
            <w:tcMar>
              <w:top w:w="0" w:type="dxa"/>
              <w:left w:w="28" w:type="dxa"/>
              <w:bottom w:w="0" w:type="dxa"/>
              <w:right w:w="28" w:type="dxa"/>
            </w:tcMar>
          </w:tcPr>
          <w:p w14:paraId="3704F4FF" w14:textId="77777777" w:rsidR="001716E0" w:rsidRPr="00082BF9" w:rsidRDefault="001716E0" w:rsidP="001716E0">
            <w:pPr>
              <w:snapToGrid w:val="0"/>
              <w:rPr>
                <w:rFonts w:asciiTheme="minorHAnsi" w:hAnsiTheme="minorHAnsi" w:cstheme="minorHAnsi"/>
                <w:sz w:val="21"/>
                <w:szCs w:val="21"/>
              </w:rPr>
            </w:pPr>
          </w:p>
        </w:tc>
      </w:tr>
      <w:tr w:rsidR="003B0CC7" w:rsidRPr="00082BF9" w14:paraId="7FA7388E"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1729D024" w14:textId="7250B66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15</w:t>
            </w:r>
          </w:p>
        </w:tc>
        <w:tc>
          <w:tcPr>
            <w:tcW w:w="2502" w:type="pct"/>
            <w:shd w:val="clear" w:color="auto" w:fill="auto"/>
            <w:tcMar>
              <w:top w:w="0" w:type="dxa"/>
              <w:left w:w="28" w:type="dxa"/>
              <w:bottom w:w="0" w:type="dxa"/>
              <w:right w:w="28" w:type="dxa"/>
            </w:tcMar>
            <w:vAlign w:val="center"/>
          </w:tcPr>
          <w:p w14:paraId="2C4AD9F4" w14:textId="5C5DD7BA"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E' stato esplicitato che tutta la documentazione da presentare per candidare il progetto deve essere debitamente compilata e sottoscritta, specificando le modalità di trasmissione e il termine ultimo per la presentazione delle istanze?</w:t>
            </w:r>
          </w:p>
          <w:p w14:paraId="4E982182"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La proposta progettuale contiene i seguenti elementi minimi:</w:t>
            </w:r>
          </w:p>
          <w:p w14:paraId="0DF8C966" w14:textId="14FFEC6B"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dati anagrafici e identificativi; </w:t>
            </w:r>
          </w:p>
          <w:p w14:paraId="67FBBF2E"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obiettivi di progetto; </w:t>
            </w:r>
          </w:p>
          <w:p w14:paraId="3FE23FE5"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attività principali;</w:t>
            </w:r>
          </w:p>
          <w:p w14:paraId="65BA1B84"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piano finanziario;</w:t>
            </w:r>
          </w:p>
          <w:p w14:paraId="2FBE834D"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xml:space="preserve">- cronoprogramma procedurale; </w:t>
            </w:r>
          </w:p>
          <w:p w14:paraId="3ABFED7A"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cronoprogramma di spesa;</w:t>
            </w:r>
          </w:p>
          <w:p w14:paraId="70062640" w14:textId="77777777"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lastRenderedPageBreak/>
              <w:t>- indicatori di progetto in riferimento ai target e milestone della componente di riferimento;</w:t>
            </w:r>
          </w:p>
          <w:p w14:paraId="098C2EA5" w14:textId="0D3DC528" w:rsidR="001716E0" w:rsidRPr="00082BF9" w:rsidRDefault="001716E0" w:rsidP="001716E0">
            <w:pPr>
              <w:autoSpaceDE w:val="0"/>
              <w:jc w:val="both"/>
              <w:rPr>
                <w:rFonts w:asciiTheme="minorHAnsi" w:hAnsiTheme="minorHAnsi" w:cstheme="minorHAnsi"/>
                <w:sz w:val="21"/>
                <w:szCs w:val="21"/>
              </w:rPr>
            </w:pPr>
            <w:r w:rsidRPr="00082BF9">
              <w:rPr>
                <w:rFonts w:asciiTheme="minorHAnsi" w:hAnsiTheme="minorHAnsi" w:cstheme="minorHAnsi"/>
                <w:sz w:val="21"/>
                <w:szCs w:val="21"/>
              </w:rPr>
              <w:t>- indicazione del referente di progetto.</w:t>
            </w:r>
          </w:p>
        </w:tc>
        <w:tc>
          <w:tcPr>
            <w:tcW w:w="281" w:type="pct"/>
            <w:shd w:val="clear" w:color="auto" w:fill="auto"/>
            <w:tcMar>
              <w:top w:w="0" w:type="dxa"/>
              <w:left w:w="28" w:type="dxa"/>
              <w:bottom w:w="0" w:type="dxa"/>
              <w:right w:w="28" w:type="dxa"/>
            </w:tcMar>
            <w:vAlign w:val="center"/>
          </w:tcPr>
          <w:p w14:paraId="61E6193A" w14:textId="14CC09FD"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362A321"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A1919C2"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FFDE91C" w14:textId="5E9BA9C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8D3C7DD" w14:textId="77777777" w:rsidR="001716E0" w:rsidRPr="00082BF9" w:rsidRDefault="001716E0" w:rsidP="001716E0">
            <w:pPr>
              <w:snapToGrid w:val="0"/>
              <w:rPr>
                <w:rFonts w:asciiTheme="minorHAnsi" w:hAnsiTheme="minorHAnsi" w:cstheme="minorHAnsi"/>
                <w:sz w:val="21"/>
                <w:szCs w:val="21"/>
              </w:rPr>
            </w:pPr>
          </w:p>
        </w:tc>
      </w:tr>
      <w:tr w:rsidR="001716E0" w:rsidRPr="00082BF9" w14:paraId="5B5A26A4"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74748CE2" w14:textId="77777777" w:rsidR="001716E0" w:rsidRPr="00082BF9" w:rsidRDefault="001716E0" w:rsidP="001716E0">
            <w:pPr>
              <w:autoSpaceDE w:val="0"/>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D31A688" w14:textId="13BDD3D7" w:rsidR="001716E0" w:rsidRPr="00082BF9" w:rsidRDefault="001716E0" w:rsidP="001716E0">
            <w:pPr>
              <w:autoSpaceDE w:val="0"/>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"Modalità di valutazione e approvazione della domanda"</w:t>
            </w:r>
          </w:p>
        </w:tc>
        <w:tc>
          <w:tcPr>
            <w:tcW w:w="2385" w:type="pct"/>
            <w:gridSpan w:val="5"/>
            <w:shd w:val="clear" w:color="auto" w:fill="0070C0"/>
            <w:tcMar>
              <w:top w:w="0" w:type="dxa"/>
              <w:left w:w="28" w:type="dxa"/>
              <w:bottom w:w="0" w:type="dxa"/>
              <w:right w:w="28" w:type="dxa"/>
            </w:tcMar>
          </w:tcPr>
          <w:p w14:paraId="14960C14" w14:textId="77777777" w:rsidR="001716E0" w:rsidRPr="00082BF9" w:rsidRDefault="001716E0" w:rsidP="001716E0">
            <w:pPr>
              <w:snapToGrid w:val="0"/>
              <w:rPr>
                <w:rFonts w:asciiTheme="minorHAnsi" w:hAnsiTheme="minorHAnsi" w:cstheme="minorHAnsi"/>
                <w:sz w:val="21"/>
                <w:szCs w:val="21"/>
              </w:rPr>
            </w:pPr>
          </w:p>
        </w:tc>
      </w:tr>
      <w:tr w:rsidR="003B0CC7" w:rsidRPr="00082BF9" w14:paraId="37371873" w14:textId="77777777" w:rsidTr="00082BF9">
        <w:tblPrEx>
          <w:tblCellMar>
            <w:left w:w="57" w:type="dxa"/>
            <w:right w:w="57" w:type="dxa"/>
          </w:tblCellMar>
        </w:tblPrEx>
        <w:trPr>
          <w:trHeight w:val="1548"/>
        </w:trPr>
        <w:tc>
          <w:tcPr>
            <w:tcW w:w="113" w:type="pct"/>
            <w:tcBorders>
              <w:top w:val="single" w:sz="8" w:space="0" w:color="auto"/>
              <w:left w:val="single" w:sz="8" w:space="0" w:color="auto"/>
              <w:bottom w:val="nil"/>
            </w:tcBorders>
            <w:tcMar>
              <w:top w:w="0" w:type="dxa"/>
              <w:left w:w="28" w:type="dxa"/>
              <w:bottom w:w="0" w:type="dxa"/>
              <w:right w:w="28" w:type="dxa"/>
            </w:tcMar>
          </w:tcPr>
          <w:p w14:paraId="5ED73552" w14:textId="26161072"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16</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0246A256" w14:textId="364DB9A1"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Ai fini </w:t>
            </w:r>
            <w:r w:rsidRPr="00082BF9">
              <w:rPr>
                <w:rFonts w:asciiTheme="minorHAnsi" w:hAnsiTheme="minorHAnsi" w:cstheme="minorHAnsi"/>
                <w:sz w:val="21"/>
                <w:szCs w:val="21"/>
              </w:rPr>
              <w:t xml:space="preserve">dell'effettuazione delle verifiche sull'ammissibilità delle istanze pervenute, l'avviso/circolare/accordo, ecc. contempla tra le cause di </w:t>
            </w:r>
            <w:r w:rsidRPr="00082BF9">
              <w:rPr>
                <w:rFonts w:asciiTheme="minorHAnsi" w:hAnsiTheme="minorHAnsi" w:cstheme="minorHAnsi"/>
                <w:color w:val="333333"/>
                <w:sz w:val="21"/>
                <w:szCs w:val="21"/>
              </w:rPr>
              <w:t>esclusione le seguenti fattispecie:</w:t>
            </w:r>
          </w:p>
          <w:p w14:paraId="6ACE8013"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a)  ammissibilità del soggetto proponente, in termini di rispondenza alle categorie di Soggetti attuatori previste dall'Investimento e di possesso di specifici requisiti di capacità attuativa?</w:t>
            </w:r>
          </w:p>
          <w:p w14:paraId="0F145A02"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b) pertinenza del progetto al Piano approvato dalla CE e alla Scheda di dettaglio della Missione/Componente attuata tramite il bando/avviso pubblico?</w:t>
            </w:r>
          </w:p>
          <w:p w14:paraId="1ACDC7EF" w14:textId="77777777"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c) esclusione di altre fonti di finanziamento europeo a copertura degli stessi costi (doppio finanziamento)?</w:t>
            </w:r>
          </w:p>
          <w:p w14:paraId="669AD156" w14:textId="637BE10E" w:rsidR="001716E0" w:rsidRPr="00082BF9" w:rsidRDefault="001716E0" w:rsidP="001716E0">
            <w:pPr>
              <w:pStyle w:val="Corpotesto"/>
              <w:autoSpaceDE w:val="0"/>
              <w:spacing w:after="0" w:line="220"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d) esclusione di proposte progettuali incomplete oppure ricevute dopo il termine di ricevimento, oppure non conformi alle prescrizioni </w:t>
            </w:r>
            <w:r w:rsidRPr="00082BF9">
              <w:rPr>
                <w:rFonts w:asciiTheme="minorHAnsi" w:hAnsiTheme="minorHAnsi" w:cstheme="minorHAnsi"/>
                <w:sz w:val="21"/>
                <w:szCs w:val="21"/>
              </w:rPr>
              <w:t xml:space="preserve">formali stabilite nell'atto/avviso a presentare </w:t>
            </w:r>
            <w:r w:rsidRPr="00082BF9">
              <w:rPr>
                <w:rFonts w:asciiTheme="minorHAnsi" w:hAnsiTheme="minorHAnsi" w:cstheme="minorHAnsi"/>
                <w:color w:val="333333"/>
                <w:sz w:val="21"/>
                <w:szCs w:val="21"/>
              </w:rPr>
              <w:t>proposte?</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C5DB206" w14:textId="2CDE6A90"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11836B98"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79C370C5"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59CA2B81" w14:textId="72A7DD37" w:rsidR="001716E0" w:rsidRPr="00082BF9" w:rsidRDefault="001716E0" w:rsidP="001716E0">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129D4A46" w14:textId="77777777" w:rsidR="001716E0" w:rsidRPr="00082BF9" w:rsidRDefault="001716E0" w:rsidP="001716E0">
            <w:pPr>
              <w:snapToGrid w:val="0"/>
              <w:rPr>
                <w:rFonts w:asciiTheme="minorHAnsi" w:hAnsiTheme="minorHAnsi" w:cstheme="minorHAnsi"/>
                <w:sz w:val="21"/>
                <w:szCs w:val="21"/>
              </w:rPr>
            </w:pPr>
          </w:p>
        </w:tc>
      </w:tr>
      <w:tr w:rsidR="003B0CC7" w:rsidRPr="00082BF9" w14:paraId="238137C9" w14:textId="77777777" w:rsidTr="00082BF9">
        <w:tblPrEx>
          <w:tblCellMar>
            <w:left w:w="57" w:type="dxa"/>
            <w:right w:w="57" w:type="dxa"/>
          </w:tblCellMar>
        </w:tblPrEx>
        <w:trPr>
          <w:trHeight w:val="807"/>
        </w:trPr>
        <w:tc>
          <w:tcPr>
            <w:tcW w:w="113" w:type="pct"/>
            <w:tcBorders>
              <w:top w:val="single" w:sz="8" w:space="0" w:color="auto"/>
              <w:left w:val="single" w:sz="8" w:space="0" w:color="auto"/>
              <w:bottom w:val="nil"/>
            </w:tcBorders>
            <w:tcMar>
              <w:top w:w="0" w:type="dxa"/>
              <w:left w:w="28" w:type="dxa"/>
              <w:bottom w:w="0" w:type="dxa"/>
              <w:right w:w="28" w:type="dxa"/>
            </w:tcMar>
          </w:tcPr>
          <w:p w14:paraId="1466D115" w14:textId="047995FC"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17</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463381CF" w14:textId="012570D8" w:rsidR="001716E0" w:rsidRPr="00082BF9" w:rsidRDefault="001716E0" w:rsidP="001716E0">
            <w:pPr>
              <w:pStyle w:val="Corpotesto"/>
              <w:autoSpaceDE w:val="0"/>
              <w:spacing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L'avviso prevede tra i requisiti di ammissibilità relativi alla qualificazione del soggetto attuatore proponente la verifica della  capacità amministrativa, ovvero che i Soggetti attuatori dispongano delle competenze, risorse e qualifiche professionali necessarie per portare a termine il progetto e conseguire eventuali target e milestone associati?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4107B585" w14:textId="145C416B"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5FCB888E"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1E42963D"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7B8A7627" w14:textId="6BAAD939" w:rsidR="001716E0" w:rsidRPr="00082BF9" w:rsidRDefault="001716E0" w:rsidP="009C057C">
            <w:pPr>
              <w:snapToGrid w:val="0"/>
              <w:rPr>
                <w:rFonts w:asciiTheme="minorHAnsi" w:hAnsiTheme="minorHAnsi" w:cstheme="minorHAnsi"/>
                <w:sz w:val="21"/>
                <w:szCs w:val="21"/>
              </w:rPr>
            </w:pPr>
          </w:p>
        </w:tc>
        <w:tc>
          <w:tcPr>
            <w:tcW w:w="654" w:type="pct"/>
            <w:tcBorders>
              <w:top w:val="single" w:sz="8" w:space="0" w:color="auto"/>
              <w:bottom w:val="nil"/>
              <w:right w:val="single" w:sz="8" w:space="0" w:color="auto"/>
            </w:tcBorders>
            <w:shd w:val="clear" w:color="auto" w:fill="auto"/>
            <w:tcMar>
              <w:top w:w="0" w:type="dxa"/>
              <w:left w:w="28" w:type="dxa"/>
              <w:bottom w:w="0" w:type="dxa"/>
              <w:right w:w="28" w:type="dxa"/>
            </w:tcMar>
          </w:tcPr>
          <w:p w14:paraId="7DA7A566" w14:textId="77777777" w:rsidR="001716E0" w:rsidRPr="00082BF9" w:rsidRDefault="001716E0" w:rsidP="001716E0">
            <w:pPr>
              <w:snapToGrid w:val="0"/>
              <w:rPr>
                <w:rFonts w:asciiTheme="minorHAnsi" w:hAnsiTheme="minorHAnsi" w:cstheme="minorHAnsi"/>
                <w:sz w:val="21"/>
                <w:szCs w:val="21"/>
              </w:rPr>
            </w:pPr>
          </w:p>
        </w:tc>
      </w:tr>
      <w:tr w:rsidR="003B0CC7" w:rsidRPr="00082BF9" w14:paraId="20E8FB74" w14:textId="77777777" w:rsidTr="00082BF9">
        <w:tblPrEx>
          <w:tblCellMar>
            <w:left w:w="57" w:type="dxa"/>
            <w:right w:w="57" w:type="dxa"/>
          </w:tblCellMar>
        </w:tblPrEx>
        <w:trPr>
          <w:trHeight w:val="689"/>
        </w:trPr>
        <w:tc>
          <w:tcPr>
            <w:tcW w:w="113" w:type="pct"/>
            <w:tcBorders>
              <w:top w:val="single" w:sz="8" w:space="0" w:color="auto"/>
              <w:left w:val="single" w:sz="8" w:space="0" w:color="auto"/>
              <w:bottom w:val="nil"/>
            </w:tcBorders>
            <w:tcMar>
              <w:top w:w="0" w:type="dxa"/>
              <w:left w:w="28" w:type="dxa"/>
              <w:bottom w:w="0" w:type="dxa"/>
              <w:right w:w="28" w:type="dxa"/>
            </w:tcMar>
          </w:tcPr>
          <w:p w14:paraId="28D0174D" w14:textId="696D47E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18</w:t>
            </w:r>
          </w:p>
        </w:tc>
        <w:tc>
          <w:tcPr>
            <w:tcW w:w="2502" w:type="pct"/>
            <w:tcBorders>
              <w:top w:val="single" w:sz="8" w:space="0" w:color="auto"/>
              <w:left w:val="single" w:sz="8" w:space="0" w:color="auto"/>
              <w:bottom w:val="nil"/>
            </w:tcBorders>
            <w:shd w:val="clear" w:color="auto" w:fill="auto"/>
            <w:tcMar>
              <w:top w:w="0" w:type="dxa"/>
              <w:left w:w="28" w:type="dxa"/>
              <w:bottom w:w="0" w:type="dxa"/>
              <w:right w:w="28" w:type="dxa"/>
            </w:tcMar>
            <w:vAlign w:val="center"/>
          </w:tcPr>
          <w:p w14:paraId="64786C7F" w14:textId="476FD877" w:rsidR="001716E0" w:rsidRPr="00082BF9" w:rsidRDefault="001716E0" w:rsidP="001716E0">
            <w:pPr>
              <w:pStyle w:val="Corpotesto"/>
              <w:autoSpaceDE w:val="0"/>
              <w:spacing w:after="0" w:line="225" w:lineRule="atLeast"/>
              <w:jc w:val="both"/>
              <w:rPr>
                <w:rFonts w:asciiTheme="minorHAnsi" w:hAnsiTheme="minorHAnsi" w:cstheme="minorHAnsi"/>
                <w:sz w:val="21"/>
                <w:szCs w:val="21"/>
              </w:rPr>
            </w:pPr>
            <w:r w:rsidRPr="00082BF9">
              <w:rPr>
                <w:rFonts w:asciiTheme="minorHAnsi" w:hAnsiTheme="minorHAnsi" w:cstheme="minorHAnsi"/>
                <w:color w:val="333333"/>
                <w:sz w:val="21"/>
                <w:szCs w:val="21"/>
              </w:rPr>
              <w:t>L'avviso/</w:t>
            </w:r>
            <w:r w:rsidRPr="00082BF9">
              <w:rPr>
                <w:rFonts w:asciiTheme="minorHAnsi" w:hAnsiTheme="minorHAnsi" w:cstheme="minorHAnsi"/>
                <w:sz w:val="21"/>
                <w:szCs w:val="21"/>
              </w:rPr>
              <w:t>circolare/accordo prevede tra i requisiti di ammissibilità relativi ai requisiti oggettivi del progetto:</w:t>
            </w:r>
          </w:p>
          <w:p w14:paraId="7AE726D0"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sz w:val="21"/>
                <w:szCs w:val="21"/>
              </w:rPr>
              <w:t xml:space="preserve">a) la rispondenza del progetto </w:t>
            </w:r>
            <w:r w:rsidRPr="00082BF9">
              <w:rPr>
                <w:rFonts w:asciiTheme="minorHAnsi" w:hAnsiTheme="minorHAnsi" w:cstheme="minorHAnsi"/>
                <w:color w:val="333333"/>
                <w:sz w:val="21"/>
                <w:szCs w:val="21"/>
              </w:rPr>
              <w:t>alle tipologie di intervento previste nella Misura/Investimento del PNRR?</w:t>
            </w:r>
          </w:p>
          <w:p w14:paraId="10C9023C"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lastRenderedPageBreak/>
              <w:t>b) la presenza, se previsto, di un eventuale co-finanziamento del progetto?</w:t>
            </w:r>
          </w:p>
          <w:p w14:paraId="0A677744"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 xml:space="preserve">c) la presenza della localizzazione del progetto in una area ammissibile ai benefici (per esempio il finanziamento di interventi riconducibili nell’area del Mezzogiorno, se pertinente e qualora il criterio non sia previsto come criterio di valutazione)? </w:t>
            </w:r>
          </w:p>
          <w:p w14:paraId="3E571969" w14:textId="77777777"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d) la coerenza con la Normativa Comunitaria, il PNRR ed i relativi documenti attuativi, e la conformità con la normativa di settore?</w:t>
            </w:r>
          </w:p>
          <w:p w14:paraId="733E0708" w14:textId="327C522B" w:rsidR="001716E0" w:rsidRPr="00082BF9" w:rsidRDefault="001716E0" w:rsidP="001716E0">
            <w:pPr>
              <w:pStyle w:val="Corpotesto"/>
              <w:autoSpaceDE w:val="0"/>
              <w:spacing w:after="0" w:line="225" w:lineRule="atLeast"/>
              <w:jc w:val="both"/>
              <w:rPr>
                <w:rFonts w:asciiTheme="minorHAnsi" w:hAnsiTheme="minorHAnsi" w:cstheme="minorHAnsi"/>
                <w:color w:val="333333"/>
                <w:sz w:val="21"/>
                <w:szCs w:val="21"/>
              </w:rPr>
            </w:pPr>
            <w:r w:rsidRPr="00082BF9">
              <w:rPr>
                <w:rFonts w:asciiTheme="minorHAnsi" w:hAnsiTheme="minorHAnsi" w:cstheme="minorHAnsi"/>
                <w:color w:val="333333"/>
                <w:sz w:val="21"/>
                <w:szCs w:val="21"/>
              </w:rPr>
              <w:t>e) il rispetto della tempistica di realizzazione delle attività progettuali?</w:t>
            </w: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2DA0AE60" w14:textId="4F0F8651" w:rsidR="001716E0" w:rsidRPr="00082BF9" w:rsidRDefault="001716E0" w:rsidP="001716E0">
            <w:pPr>
              <w:snapToGrid w:val="0"/>
              <w:jc w:val="center"/>
              <w:rPr>
                <w:rFonts w:asciiTheme="minorHAnsi" w:hAnsiTheme="minorHAnsi" w:cstheme="minorHAnsi"/>
                <w:sz w:val="21"/>
                <w:szCs w:val="21"/>
              </w:rPr>
            </w:pPr>
          </w:p>
        </w:tc>
        <w:tc>
          <w:tcPr>
            <w:tcW w:w="281" w:type="pct"/>
            <w:tcBorders>
              <w:top w:val="single" w:sz="8" w:space="0" w:color="auto"/>
              <w:bottom w:val="nil"/>
            </w:tcBorders>
            <w:shd w:val="clear" w:color="auto" w:fill="auto"/>
            <w:tcMar>
              <w:top w:w="0" w:type="dxa"/>
              <w:left w:w="28" w:type="dxa"/>
              <w:bottom w:w="0" w:type="dxa"/>
              <w:right w:w="28" w:type="dxa"/>
            </w:tcMar>
            <w:vAlign w:val="center"/>
          </w:tcPr>
          <w:p w14:paraId="084E6515" w14:textId="77777777" w:rsidR="001716E0" w:rsidRPr="00082BF9" w:rsidRDefault="001716E0" w:rsidP="001716E0">
            <w:pPr>
              <w:snapToGrid w:val="0"/>
              <w:rPr>
                <w:rFonts w:asciiTheme="minorHAnsi" w:hAnsiTheme="minorHAnsi" w:cstheme="minorHAnsi"/>
                <w:sz w:val="21"/>
                <w:szCs w:val="21"/>
              </w:rPr>
            </w:pPr>
          </w:p>
        </w:tc>
        <w:tc>
          <w:tcPr>
            <w:tcW w:w="319" w:type="pct"/>
            <w:tcBorders>
              <w:top w:val="single" w:sz="8" w:space="0" w:color="auto"/>
              <w:bottom w:val="nil"/>
            </w:tcBorders>
            <w:shd w:val="clear" w:color="auto" w:fill="auto"/>
            <w:tcMar>
              <w:top w:w="0" w:type="dxa"/>
              <w:left w:w="28" w:type="dxa"/>
              <w:bottom w:w="0" w:type="dxa"/>
              <w:right w:w="28" w:type="dxa"/>
            </w:tcMar>
            <w:vAlign w:val="center"/>
          </w:tcPr>
          <w:p w14:paraId="42887FB1" w14:textId="77777777" w:rsidR="001716E0" w:rsidRPr="00082BF9" w:rsidRDefault="001716E0" w:rsidP="001716E0">
            <w:pPr>
              <w:snapToGrid w:val="0"/>
              <w:rPr>
                <w:rFonts w:asciiTheme="minorHAnsi" w:hAnsiTheme="minorHAnsi" w:cstheme="minorHAnsi"/>
                <w:sz w:val="21"/>
                <w:szCs w:val="21"/>
              </w:rPr>
            </w:pPr>
          </w:p>
        </w:tc>
        <w:tc>
          <w:tcPr>
            <w:tcW w:w="850" w:type="pct"/>
            <w:tcBorders>
              <w:top w:val="single" w:sz="8" w:space="0" w:color="auto"/>
              <w:bottom w:val="nil"/>
            </w:tcBorders>
            <w:shd w:val="clear" w:color="auto" w:fill="auto"/>
            <w:tcMar>
              <w:top w:w="0" w:type="dxa"/>
              <w:left w:w="28" w:type="dxa"/>
              <w:bottom w:w="0" w:type="dxa"/>
              <w:right w:w="28" w:type="dxa"/>
            </w:tcMar>
            <w:vAlign w:val="center"/>
          </w:tcPr>
          <w:p w14:paraId="09977176" w14:textId="324653F4" w:rsidR="001716E0" w:rsidRPr="00082BF9" w:rsidRDefault="001716E0" w:rsidP="001716E0">
            <w:pPr>
              <w:snapToGrid w:val="0"/>
              <w:rPr>
                <w:rFonts w:asciiTheme="minorHAnsi" w:hAnsiTheme="minorHAnsi" w:cstheme="minorHAnsi"/>
                <w:sz w:val="21"/>
                <w:szCs w:val="21"/>
              </w:rPr>
            </w:pPr>
          </w:p>
        </w:tc>
        <w:tc>
          <w:tcPr>
            <w:tcW w:w="654" w:type="pct"/>
            <w:tcBorders>
              <w:right w:val="single" w:sz="8" w:space="0" w:color="auto"/>
            </w:tcBorders>
            <w:shd w:val="clear" w:color="auto" w:fill="auto"/>
            <w:tcMar>
              <w:top w:w="0" w:type="dxa"/>
              <w:left w:w="28" w:type="dxa"/>
              <w:bottom w:w="0" w:type="dxa"/>
              <w:right w:w="28" w:type="dxa"/>
            </w:tcMar>
          </w:tcPr>
          <w:p w14:paraId="1C8E79F2" w14:textId="77777777" w:rsidR="001716E0" w:rsidRPr="00082BF9" w:rsidRDefault="001716E0" w:rsidP="001716E0">
            <w:pPr>
              <w:snapToGrid w:val="0"/>
              <w:rPr>
                <w:rFonts w:asciiTheme="minorHAnsi" w:hAnsiTheme="minorHAnsi" w:cstheme="minorHAnsi"/>
                <w:sz w:val="21"/>
                <w:szCs w:val="21"/>
              </w:rPr>
            </w:pPr>
          </w:p>
        </w:tc>
      </w:tr>
      <w:tr w:rsidR="003B0CC7" w:rsidRPr="00082BF9" w14:paraId="783D138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61A4E1F5" w14:textId="79DB9E0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19</w:t>
            </w:r>
          </w:p>
        </w:tc>
        <w:tc>
          <w:tcPr>
            <w:tcW w:w="2502" w:type="pct"/>
            <w:shd w:val="clear" w:color="auto" w:fill="auto"/>
            <w:tcMar>
              <w:top w:w="0" w:type="dxa"/>
              <w:left w:w="28" w:type="dxa"/>
              <w:bottom w:w="0" w:type="dxa"/>
              <w:right w:w="28" w:type="dxa"/>
            </w:tcMar>
            <w:vAlign w:val="center"/>
          </w:tcPr>
          <w:p w14:paraId="08B16ECC" w14:textId="521A9A78"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criteri di valutazione delle proposte progettuali fanno riferimento alla verifica:</w:t>
            </w:r>
          </w:p>
          <w:p w14:paraId="19F43D50" w14:textId="22A41BA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dell'efficacia del progetto, intesa come capacità del progetto di raggiungere gli obiettivi assegnati alla misura di riferimento nei tempi indicati dal cronogramma di progetto?</w:t>
            </w:r>
          </w:p>
          <w:p w14:paraId="49E0D830"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b) efficienza del progetto, intesa come il grado di raggiungimento degli obiettivi con il minimo consumo possibile di risorse?</w:t>
            </w:r>
          </w:p>
          <w:p w14:paraId="51D29722"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utilità del progetto, intesa come la convenienza per la “comunità” di riferimento, ovvero misurare quanto gli impatti del progetto rispondano effettivamente ed equamente ai bisogni socio-economici, ambientali e culturali del contesto di riferimento?</w:t>
            </w:r>
          </w:p>
          <w:p w14:paraId="7441F160" w14:textId="6466EFB5"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della sostenibilità/durabilità del progetto, intesa come capacità del progetto di sostenersi nel tempo e nelle successive fasi di gestione ed attuazione.</w:t>
            </w:r>
          </w:p>
        </w:tc>
        <w:tc>
          <w:tcPr>
            <w:tcW w:w="281" w:type="pct"/>
            <w:shd w:val="clear" w:color="auto" w:fill="auto"/>
            <w:tcMar>
              <w:top w:w="0" w:type="dxa"/>
              <w:left w:w="28" w:type="dxa"/>
              <w:bottom w:w="0" w:type="dxa"/>
              <w:right w:w="28" w:type="dxa"/>
            </w:tcMar>
            <w:vAlign w:val="center"/>
          </w:tcPr>
          <w:p w14:paraId="20D5EF1B" w14:textId="2A3EF3B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4A42A2C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96B2FBD"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F830BB6" w14:textId="21A0A0A1"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D30E7E6" w14:textId="77777777" w:rsidR="001716E0" w:rsidRPr="00082BF9" w:rsidRDefault="001716E0" w:rsidP="001716E0">
            <w:pPr>
              <w:snapToGrid w:val="0"/>
              <w:rPr>
                <w:rFonts w:asciiTheme="minorHAnsi" w:hAnsiTheme="minorHAnsi" w:cstheme="minorHAnsi"/>
                <w:sz w:val="21"/>
                <w:szCs w:val="21"/>
              </w:rPr>
            </w:pPr>
          </w:p>
        </w:tc>
      </w:tr>
      <w:tr w:rsidR="001716E0" w:rsidRPr="00082BF9" w14:paraId="3BA67090" w14:textId="77777777" w:rsidTr="0043338E">
        <w:tblPrEx>
          <w:tblCellMar>
            <w:left w:w="57" w:type="dxa"/>
            <w:right w:w="57" w:type="dxa"/>
          </w:tblCellMar>
        </w:tblPrEx>
        <w:trPr>
          <w:trHeight w:val="23"/>
        </w:trPr>
        <w:tc>
          <w:tcPr>
            <w:tcW w:w="113" w:type="pct"/>
            <w:shd w:val="clear" w:color="auto" w:fill="0070C0"/>
            <w:tcMar>
              <w:top w:w="0" w:type="dxa"/>
              <w:left w:w="28" w:type="dxa"/>
              <w:bottom w:w="0" w:type="dxa"/>
              <w:right w:w="28" w:type="dxa"/>
            </w:tcMar>
          </w:tcPr>
          <w:p w14:paraId="1BA18353"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EBAEB64" w14:textId="0D7D5138"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Verifica elementi minimi della sezione "Obblighi del Soggetto attuatore"</w:t>
            </w:r>
          </w:p>
        </w:tc>
        <w:tc>
          <w:tcPr>
            <w:tcW w:w="2385" w:type="pct"/>
            <w:gridSpan w:val="5"/>
            <w:shd w:val="clear" w:color="auto" w:fill="0070C0"/>
            <w:tcMar>
              <w:top w:w="0" w:type="dxa"/>
              <w:left w:w="28" w:type="dxa"/>
              <w:bottom w:w="0" w:type="dxa"/>
              <w:right w:w="28" w:type="dxa"/>
            </w:tcMar>
          </w:tcPr>
          <w:p w14:paraId="4918133A" w14:textId="756671E7" w:rsidR="001716E0" w:rsidRPr="00082BF9" w:rsidRDefault="001716E0" w:rsidP="001716E0">
            <w:pPr>
              <w:snapToGrid w:val="0"/>
              <w:rPr>
                <w:rFonts w:asciiTheme="minorHAnsi" w:hAnsiTheme="minorHAnsi" w:cstheme="minorHAnsi"/>
                <w:sz w:val="21"/>
                <w:szCs w:val="21"/>
              </w:rPr>
            </w:pPr>
          </w:p>
        </w:tc>
      </w:tr>
      <w:tr w:rsidR="003B0CC7" w:rsidRPr="00082BF9" w14:paraId="0E62F001"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5BE299F1" w14:textId="0E337E0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20</w:t>
            </w:r>
          </w:p>
        </w:tc>
        <w:tc>
          <w:tcPr>
            <w:tcW w:w="2502" w:type="pct"/>
            <w:shd w:val="clear" w:color="auto" w:fill="auto"/>
            <w:tcMar>
              <w:top w:w="0" w:type="dxa"/>
              <w:left w:w="28" w:type="dxa"/>
              <w:bottom w:w="0" w:type="dxa"/>
              <w:right w:w="28" w:type="dxa"/>
            </w:tcMar>
            <w:vAlign w:val="center"/>
          </w:tcPr>
          <w:p w14:paraId="4F14AAA4" w14:textId="1E37C08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indica tra gli obblighi in capo ai Soggetti attuatori:</w:t>
            </w:r>
          </w:p>
          <w:p w14:paraId="66E32BF8"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a) l’avvio tempestivo delle attività progettuali per non incorrere in ritardi attuativi e concludere il progetto nella forma, nei modi e nei tempi previsti e di sottoporre all’Amministrazione Responsabile di Misura le eventuali modifiche al progetto</w:t>
            </w:r>
          </w:p>
          <w:p w14:paraId="341AB37E"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b) l’adozione di un'apposita codificazione contabile e informatizzata per tutte le transazioni relative al progetto per assicurare la tracciabilità dell’utilizzo delle risorse del PNRR</w:t>
            </w:r>
          </w:p>
          <w:p w14:paraId="7F64BFE9" w14:textId="25AD8B74"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c) l’adozione di misure adeguate volte a rispettare il principio di sana gestione finanziaria secondo quanto disciplinato nel Regolamento finanziario (UE, Euratom) 2018/1046 e nell’art. 22 del Reg. (UE) 2021/240, in particolare in materia di prevenzione dei conflitti di interessi, delle frodi, della corruzione e di recupero e restituzione dei fondi che sono stati indebitamente assegnati</w:t>
            </w:r>
          </w:p>
          <w:p w14:paraId="5723575D"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d) l’effettuazione dei controlli di gestione e dei controlli amministrativo-contabili previsti dalla legislazione nazionale applicabile per garantire la regolarità delle procedure e delle spese sostenute prima di rendicontarle all’Amministrazione Responsabile di Intervento, nonché la riferibilità delle spese al progetto ammesso al finanziamento sul PNRR</w:t>
            </w:r>
          </w:p>
          <w:p w14:paraId="01DB5F3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la presentazione della rendicontazione delle spese effettivamente sostenute o dei costi esposti maturati nel caso di ricorso alle opzioni semplificate in materia di costi, nei tempi e nei modi previsti dall'avviso pubblico</w:t>
            </w:r>
          </w:p>
          <w:p w14:paraId="57E1291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f) la rendicontazione degli indicatori di realizzazione associati al progetto, in riferimento al contributo al perseguimento dei target e milestone del Piano.</w:t>
            </w:r>
          </w:p>
          <w:p w14:paraId="73F2E65F"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g) gli obblighi in materia di comunicazione e informazione previsti dall’art. 34 del Reg. (UE) 2021/241 indicando nella documentazione progettuale che il progetto è finanziato nell’ambito del PNRR, con esplicito riferimento al finanziamento da parte dell’Unione europea e all’iniziativa Next Generation EU (ad es. utilizzando la frase “finanziato dall’Unione europea – Next Generation EU”), riportando nella documentazione progettuale il logo dell’Unione europea e fornire un’adeguata diffusione e promozione del progetto, anche online, sia web che social, in linea con quanto previsto dalla Strategia di Comunicazione del PNRR</w:t>
            </w:r>
          </w:p>
          <w:p w14:paraId="487CBB21" w14:textId="3F34F74D"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h) l’obbligo di rilevazione e imputazione nel sistema informativo dei dati di monitoraggio sull’avanzamento procedurale, fisico e finanziario del progetto secondo quanto previsto </w:t>
            </w:r>
            <w:r w:rsidRPr="00082BF9">
              <w:rPr>
                <w:rFonts w:asciiTheme="minorHAnsi" w:hAnsiTheme="minorHAnsi" w:cstheme="minorHAnsi"/>
                <w:sz w:val="21"/>
                <w:szCs w:val="21"/>
              </w:rPr>
              <w:lastRenderedPageBreak/>
              <w:t>dall’art. 22.2 lettera d) del Reg. (UE) 2021/241, nonché sul conseguimento di eventuali milestone e target associati ad essi e della documentazione probatoria pertinente</w:t>
            </w:r>
          </w:p>
          <w:p w14:paraId="7423BB20" w14:textId="76C0EF7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i) la conservazione della documentazione progettuale in fascicoli cartacei o informatici per  assicurare la completa tracciabilità delle operazioni - nel rispetto di quanto previsto all’art. 9 punto 4 del DL 77 del 315/2021 convertito con  legge 29/7/2021, n. 108 - che, nelle diverse fasi di controllo e verifica previste dal sistema di gestione e controllo del PNRR, dovranno essere messi prontamente a disposizione su richiesta dell’Amministrazione Responsabile dell’Investimento, del Servizio centrale per il PNRR, dell’Organismo di Audit, della Commissione europea, dell’OLAF, della Corte dei Conti europea (ECA), della Procura europea (EPPO) e delle competenti Autorità giudiziarie nazionali</w:t>
            </w:r>
          </w:p>
          <w:p w14:paraId="19CEA82C"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 xml:space="preserve">l) rispetto dell’obbligo di richiesta CUP di progetto e conseguente indicazione dello stesso su tutti gli atti amministrativo/contabili </w:t>
            </w:r>
          </w:p>
          <w:p w14:paraId="2816690B" w14:textId="777777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m) rispetto degli obblighi in relazione al perseguimento del principio DNSH e tagging climatico e ambientale, pena la possibilità di sospensione oppure di revoca del finanziamento nel caso di accertamento della violazione di tali principi generali</w:t>
            </w:r>
          </w:p>
          <w:p w14:paraId="5A243259" w14:textId="2185516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n) rispetto dell’art. 8, punto 5 del DL 31/5/2021, n. 77 convertito con legge 29/7/2021, n. 108, al fine di salvaguardare il raggiungimento di milestone e target intermedi e finali associati all’Investimento.</w:t>
            </w:r>
          </w:p>
        </w:tc>
        <w:tc>
          <w:tcPr>
            <w:tcW w:w="281" w:type="pct"/>
            <w:shd w:val="clear" w:color="auto" w:fill="auto"/>
            <w:tcMar>
              <w:top w:w="0" w:type="dxa"/>
              <w:left w:w="28" w:type="dxa"/>
              <w:bottom w:w="0" w:type="dxa"/>
              <w:right w:w="28" w:type="dxa"/>
            </w:tcMar>
            <w:vAlign w:val="center"/>
          </w:tcPr>
          <w:p w14:paraId="39AC5706" w14:textId="08D53724"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3936117"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007603"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4BC35F1" w14:textId="4C197CCA"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944C5BE" w14:textId="77777777" w:rsidR="001716E0" w:rsidRPr="00082BF9" w:rsidRDefault="001716E0" w:rsidP="001716E0">
            <w:pPr>
              <w:snapToGrid w:val="0"/>
              <w:rPr>
                <w:rFonts w:asciiTheme="minorHAnsi" w:hAnsiTheme="minorHAnsi" w:cstheme="minorHAnsi"/>
                <w:sz w:val="21"/>
                <w:szCs w:val="21"/>
              </w:rPr>
            </w:pPr>
          </w:p>
        </w:tc>
      </w:tr>
      <w:tr w:rsidR="003B0CC7" w:rsidRPr="00082BF9" w14:paraId="0209349B" w14:textId="77777777" w:rsidTr="00082BF9">
        <w:tblPrEx>
          <w:tblCellMar>
            <w:left w:w="57" w:type="dxa"/>
            <w:right w:w="57" w:type="dxa"/>
          </w:tblCellMar>
        </w:tblPrEx>
        <w:trPr>
          <w:trHeight w:val="285"/>
        </w:trPr>
        <w:tc>
          <w:tcPr>
            <w:tcW w:w="113" w:type="pct"/>
            <w:tcMar>
              <w:top w:w="0" w:type="dxa"/>
              <w:left w:w="28" w:type="dxa"/>
              <w:bottom w:w="0" w:type="dxa"/>
              <w:right w:w="28" w:type="dxa"/>
            </w:tcMar>
          </w:tcPr>
          <w:p w14:paraId="5A5168C3" w14:textId="38E325F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21</w:t>
            </w:r>
          </w:p>
        </w:tc>
        <w:tc>
          <w:tcPr>
            <w:tcW w:w="2502" w:type="pct"/>
            <w:shd w:val="clear" w:color="auto" w:fill="auto"/>
            <w:tcMar>
              <w:top w:w="0" w:type="dxa"/>
              <w:left w:w="28" w:type="dxa"/>
              <w:bottom w:w="0" w:type="dxa"/>
              <w:right w:w="28" w:type="dxa"/>
            </w:tcMar>
            <w:vAlign w:val="center"/>
          </w:tcPr>
          <w:p w14:paraId="049E1203" w14:textId="1F389FA6"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prevede la sottoscrizione, da parte del Soggetto attuatore proponente, di un'autodichiarazione relativa al rispetto dei principi previsti per gli interventi del PNRR contenente anche il dettaglio degli impegni da assumere?</w:t>
            </w:r>
          </w:p>
        </w:tc>
        <w:tc>
          <w:tcPr>
            <w:tcW w:w="281" w:type="pct"/>
            <w:shd w:val="clear" w:color="auto" w:fill="auto"/>
            <w:tcMar>
              <w:top w:w="0" w:type="dxa"/>
              <w:left w:w="28" w:type="dxa"/>
              <w:bottom w:w="0" w:type="dxa"/>
              <w:right w:w="28" w:type="dxa"/>
            </w:tcMar>
            <w:vAlign w:val="center"/>
          </w:tcPr>
          <w:p w14:paraId="3F25A0AE" w14:textId="005F563F"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19217C4"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CA68AE6"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D9171D9" w14:textId="76B106D0"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501CF5A9" w14:textId="77777777" w:rsidR="001716E0" w:rsidRPr="00082BF9" w:rsidRDefault="001716E0" w:rsidP="001716E0">
            <w:pPr>
              <w:snapToGrid w:val="0"/>
              <w:rPr>
                <w:rFonts w:asciiTheme="minorHAnsi" w:hAnsiTheme="minorHAnsi" w:cstheme="minorHAnsi"/>
                <w:sz w:val="21"/>
                <w:szCs w:val="21"/>
              </w:rPr>
            </w:pPr>
          </w:p>
        </w:tc>
      </w:tr>
      <w:tr w:rsidR="001716E0" w:rsidRPr="00082BF9" w14:paraId="11C33DD0" w14:textId="77777777" w:rsidTr="0043338E">
        <w:tblPrEx>
          <w:tblCellMar>
            <w:left w:w="57" w:type="dxa"/>
            <w:right w:w="57" w:type="dxa"/>
          </w:tblCellMar>
        </w:tblPrEx>
        <w:trPr>
          <w:trHeight w:val="142"/>
        </w:trPr>
        <w:tc>
          <w:tcPr>
            <w:tcW w:w="113" w:type="pct"/>
            <w:shd w:val="clear" w:color="auto" w:fill="0070C0"/>
            <w:tcMar>
              <w:top w:w="0" w:type="dxa"/>
              <w:left w:w="28" w:type="dxa"/>
              <w:bottom w:w="0" w:type="dxa"/>
              <w:right w:w="28" w:type="dxa"/>
            </w:tcMar>
          </w:tcPr>
          <w:p w14:paraId="55FE9DAA"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33C01E01" w14:textId="002CE94B" w:rsidR="001716E0" w:rsidRPr="00082BF9" w:rsidRDefault="001716E0" w:rsidP="001716E0">
            <w:pPr>
              <w:jc w:val="center"/>
              <w:rPr>
                <w:rFonts w:asciiTheme="minorHAnsi" w:hAnsiTheme="minorHAnsi" w:cstheme="minorHAnsi"/>
                <w:color w:val="FFFFFF" w:themeColor="background1"/>
                <w:sz w:val="21"/>
                <w:szCs w:val="21"/>
              </w:rPr>
            </w:pPr>
            <w:r w:rsidRPr="00082BF9">
              <w:rPr>
                <w:rFonts w:asciiTheme="minorHAnsi" w:hAnsiTheme="minorHAnsi" w:cstheme="minorHAnsi"/>
                <w:color w:val="FFFFFF" w:themeColor="background1"/>
                <w:sz w:val="21"/>
                <w:szCs w:val="21"/>
              </w:rPr>
              <w:t>Verifica elementi minimi sezione "Modalità di gestione degli interventi"</w:t>
            </w:r>
          </w:p>
        </w:tc>
        <w:tc>
          <w:tcPr>
            <w:tcW w:w="2385" w:type="pct"/>
            <w:gridSpan w:val="5"/>
            <w:shd w:val="clear" w:color="auto" w:fill="0070C0"/>
            <w:tcMar>
              <w:top w:w="0" w:type="dxa"/>
              <w:left w:w="28" w:type="dxa"/>
              <w:bottom w:w="0" w:type="dxa"/>
              <w:right w:w="28" w:type="dxa"/>
            </w:tcMar>
          </w:tcPr>
          <w:p w14:paraId="289FB3D8" w14:textId="77777777" w:rsidR="001716E0" w:rsidRPr="00082BF9" w:rsidRDefault="001716E0" w:rsidP="001716E0">
            <w:pPr>
              <w:snapToGrid w:val="0"/>
              <w:rPr>
                <w:rFonts w:asciiTheme="minorHAnsi" w:hAnsiTheme="minorHAnsi" w:cstheme="minorHAnsi"/>
                <w:sz w:val="21"/>
                <w:szCs w:val="21"/>
              </w:rPr>
            </w:pPr>
          </w:p>
        </w:tc>
      </w:tr>
      <w:tr w:rsidR="003B0CC7" w:rsidRPr="00082BF9" w14:paraId="30B4ED49" w14:textId="77777777" w:rsidTr="00082BF9">
        <w:tblPrEx>
          <w:tblCellMar>
            <w:left w:w="57" w:type="dxa"/>
            <w:right w:w="57" w:type="dxa"/>
          </w:tblCellMar>
        </w:tblPrEx>
        <w:trPr>
          <w:trHeight w:val="387"/>
        </w:trPr>
        <w:tc>
          <w:tcPr>
            <w:tcW w:w="113" w:type="pct"/>
            <w:tcMar>
              <w:top w:w="0" w:type="dxa"/>
              <w:left w:w="28" w:type="dxa"/>
              <w:bottom w:w="0" w:type="dxa"/>
              <w:right w:w="28" w:type="dxa"/>
            </w:tcMar>
          </w:tcPr>
          <w:p w14:paraId="4A7096ED" w14:textId="56B7B6C0"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22</w:t>
            </w:r>
          </w:p>
        </w:tc>
        <w:tc>
          <w:tcPr>
            <w:tcW w:w="2502" w:type="pct"/>
            <w:shd w:val="clear" w:color="auto" w:fill="auto"/>
            <w:tcMar>
              <w:top w:w="0" w:type="dxa"/>
              <w:left w:w="28" w:type="dxa"/>
              <w:bottom w:w="0" w:type="dxa"/>
              <w:right w:w="28" w:type="dxa"/>
            </w:tcMar>
            <w:vAlign w:val="center"/>
          </w:tcPr>
          <w:p w14:paraId="2FEA4945" w14:textId="23F35E2D"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 xml:space="preserve">L'avviso/circolare/accordo prevede il richiamo alle modalità di gestione, monitoraggio delle attività, rendicontazione e documentazione da produrre per garantire la corretta attuazione dell’intervento previste nel documento emanato dall’Amministrazione </w:t>
            </w:r>
            <w:r w:rsidRPr="00082BF9">
              <w:rPr>
                <w:rFonts w:asciiTheme="minorHAnsi" w:hAnsiTheme="minorHAnsi" w:cstheme="minorHAnsi"/>
                <w:sz w:val="21"/>
                <w:szCs w:val="21"/>
              </w:rPr>
              <w:lastRenderedPageBreak/>
              <w:t>Responsabile di cui all’art. 8 punto 3 del DL 77 del 31 maggio 2021, come modificato dalla legge di conversione 29 luglio 2021, n. 108?</w:t>
            </w:r>
          </w:p>
        </w:tc>
        <w:tc>
          <w:tcPr>
            <w:tcW w:w="281" w:type="pct"/>
            <w:shd w:val="clear" w:color="auto" w:fill="auto"/>
            <w:tcMar>
              <w:top w:w="0" w:type="dxa"/>
              <w:left w:w="28" w:type="dxa"/>
              <w:bottom w:w="0" w:type="dxa"/>
              <w:right w:w="28" w:type="dxa"/>
            </w:tcMar>
            <w:vAlign w:val="center"/>
          </w:tcPr>
          <w:p w14:paraId="4A09A9EB" w14:textId="14464AE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FC86BA5"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76D67985"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D00E8C4" w14:textId="647C6BF4"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3FF3584" w14:textId="77777777" w:rsidR="001716E0" w:rsidRPr="00082BF9" w:rsidRDefault="001716E0" w:rsidP="001716E0">
            <w:pPr>
              <w:snapToGrid w:val="0"/>
              <w:rPr>
                <w:rFonts w:asciiTheme="minorHAnsi" w:hAnsiTheme="minorHAnsi" w:cstheme="minorHAnsi"/>
                <w:sz w:val="21"/>
                <w:szCs w:val="21"/>
              </w:rPr>
            </w:pPr>
          </w:p>
        </w:tc>
      </w:tr>
      <w:tr w:rsidR="001716E0" w:rsidRPr="00082BF9" w14:paraId="5CD2022F" w14:textId="77777777" w:rsidTr="0043338E">
        <w:tblPrEx>
          <w:tblCellMar>
            <w:left w:w="57" w:type="dxa"/>
            <w:right w:w="57" w:type="dxa"/>
          </w:tblCellMar>
        </w:tblPrEx>
        <w:trPr>
          <w:trHeight w:val="133"/>
        </w:trPr>
        <w:tc>
          <w:tcPr>
            <w:tcW w:w="113" w:type="pct"/>
            <w:shd w:val="clear" w:color="auto" w:fill="0070C0"/>
            <w:tcMar>
              <w:top w:w="0" w:type="dxa"/>
              <w:left w:w="28" w:type="dxa"/>
              <w:bottom w:w="0" w:type="dxa"/>
              <w:right w:w="28" w:type="dxa"/>
            </w:tcMar>
          </w:tcPr>
          <w:p w14:paraId="227291DB"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47769854" w14:textId="5C5ACCE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delle sezioni "Modifiche avviso" e "Modifiche interventi"</w:t>
            </w:r>
          </w:p>
        </w:tc>
        <w:tc>
          <w:tcPr>
            <w:tcW w:w="2385" w:type="pct"/>
            <w:gridSpan w:val="5"/>
            <w:shd w:val="clear" w:color="auto" w:fill="0070C0"/>
            <w:tcMar>
              <w:top w:w="0" w:type="dxa"/>
              <w:left w:w="28" w:type="dxa"/>
              <w:bottom w:w="0" w:type="dxa"/>
              <w:right w:w="28" w:type="dxa"/>
            </w:tcMar>
          </w:tcPr>
          <w:p w14:paraId="68E964EF" w14:textId="77777777" w:rsidR="001716E0" w:rsidRPr="00082BF9" w:rsidRDefault="001716E0" w:rsidP="001716E0">
            <w:pPr>
              <w:snapToGrid w:val="0"/>
              <w:rPr>
                <w:rFonts w:asciiTheme="minorHAnsi" w:hAnsiTheme="minorHAnsi" w:cstheme="minorHAnsi"/>
                <w:sz w:val="21"/>
                <w:szCs w:val="21"/>
              </w:rPr>
            </w:pPr>
          </w:p>
        </w:tc>
      </w:tr>
      <w:tr w:rsidR="003B0CC7" w:rsidRPr="00082BF9" w14:paraId="0E857747" w14:textId="77777777" w:rsidTr="00082BF9">
        <w:tblPrEx>
          <w:tblCellMar>
            <w:left w:w="57" w:type="dxa"/>
            <w:right w:w="57" w:type="dxa"/>
          </w:tblCellMar>
        </w:tblPrEx>
        <w:trPr>
          <w:trHeight w:val="339"/>
        </w:trPr>
        <w:tc>
          <w:tcPr>
            <w:tcW w:w="113" w:type="pct"/>
            <w:tcMar>
              <w:top w:w="0" w:type="dxa"/>
              <w:left w:w="28" w:type="dxa"/>
              <w:bottom w:w="0" w:type="dxa"/>
              <w:right w:w="28" w:type="dxa"/>
            </w:tcMar>
          </w:tcPr>
          <w:p w14:paraId="0FAC0E89" w14:textId="29D10C0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23</w:t>
            </w:r>
          </w:p>
        </w:tc>
        <w:tc>
          <w:tcPr>
            <w:tcW w:w="2502" w:type="pct"/>
            <w:shd w:val="clear" w:color="auto" w:fill="auto"/>
            <w:tcMar>
              <w:top w:w="0" w:type="dxa"/>
              <w:left w:w="28" w:type="dxa"/>
              <w:bottom w:w="0" w:type="dxa"/>
              <w:right w:w="28" w:type="dxa"/>
            </w:tcMar>
            <w:vAlign w:val="center"/>
          </w:tcPr>
          <w:p w14:paraId="70DD8F34" w14:textId="2052484A"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specifica che ogni eventuale modifica o integrazione all’avviso/circolare/accordo dovrà essere pubblicata sul sito web dell’Amministrazione Responsabile dell’Investimento e i proponenti saranno tenuti ad attenersi alle eventuali modifiche pubblicate?</w:t>
            </w:r>
          </w:p>
        </w:tc>
        <w:tc>
          <w:tcPr>
            <w:tcW w:w="281" w:type="pct"/>
            <w:shd w:val="clear" w:color="auto" w:fill="auto"/>
            <w:tcMar>
              <w:top w:w="0" w:type="dxa"/>
              <w:left w:w="28" w:type="dxa"/>
              <w:bottom w:w="0" w:type="dxa"/>
              <w:right w:w="28" w:type="dxa"/>
            </w:tcMar>
            <w:vAlign w:val="center"/>
          </w:tcPr>
          <w:p w14:paraId="7ECBA297" w14:textId="106AD08B"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5297FDA"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041AB7EC"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00E9787" w14:textId="67B4714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6496F6C3" w14:textId="77777777" w:rsidR="001716E0" w:rsidRPr="00082BF9" w:rsidRDefault="001716E0" w:rsidP="001716E0">
            <w:pPr>
              <w:snapToGrid w:val="0"/>
              <w:rPr>
                <w:rFonts w:asciiTheme="minorHAnsi" w:hAnsiTheme="minorHAnsi" w:cstheme="minorHAnsi"/>
                <w:sz w:val="21"/>
                <w:szCs w:val="21"/>
              </w:rPr>
            </w:pPr>
          </w:p>
        </w:tc>
      </w:tr>
      <w:tr w:rsidR="003B0CC7" w:rsidRPr="00082BF9" w14:paraId="6F8959C9" w14:textId="77777777" w:rsidTr="00082BF9">
        <w:tblPrEx>
          <w:tblCellMar>
            <w:left w:w="57" w:type="dxa"/>
            <w:right w:w="57" w:type="dxa"/>
          </w:tblCellMar>
        </w:tblPrEx>
        <w:trPr>
          <w:trHeight w:val="846"/>
        </w:trPr>
        <w:tc>
          <w:tcPr>
            <w:tcW w:w="113" w:type="pct"/>
            <w:tcMar>
              <w:top w:w="0" w:type="dxa"/>
              <w:left w:w="28" w:type="dxa"/>
              <w:bottom w:w="0" w:type="dxa"/>
              <w:right w:w="28" w:type="dxa"/>
            </w:tcMar>
          </w:tcPr>
          <w:p w14:paraId="2BD34A00" w14:textId="021B7F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24</w:t>
            </w:r>
          </w:p>
        </w:tc>
        <w:tc>
          <w:tcPr>
            <w:tcW w:w="2502" w:type="pct"/>
            <w:shd w:val="clear" w:color="auto" w:fill="auto"/>
            <w:tcMar>
              <w:top w:w="0" w:type="dxa"/>
              <w:left w:w="28" w:type="dxa"/>
              <w:bottom w:w="0" w:type="dxa"/>
              <w:right w:w="28" w:type="dxa"/>
            </w:tcMar>
            <w:vAlign w:val="center"/>
          </w:tcPr>
          <w:p w14:paraId="27FFC550" w14:textId="56B65477"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specifica che, fatti salvi i casi espressamente previsti dalla normativa vigente, al fine di garantire una maggiore trasparenza, efficacia ed efficienza della spesa, nonché certezza dei tempi di realizzazione delle iniziative finanziate, è auspicabile ridurre al minimo qualsiasi variazione rispetto al progetto originario ammesso a finanziamento?</w:t>
            </w:r>
          </w:p>
        </w:tc>
        <w:tc>
          <w:tcPr>
            <w:tcW w:w="281" w:type="pct"/>
            <w:shd w:val="clear" w:color="auto" w:fill="auto"/>
            <w:tcMar>
              <w:top w:w="0" w:type="dxa"/>
              <w:left w:w="28" w:type="dxa"/>
              <w:bottom w:w="0" w:type="dxa"/>
              <w:right w:w="28" w:type="dxa"/>
            </w:tcMar>
            <w:vAlign w:val="center"/>
          </w:tcPr>
          <w:p w14:paraId="1A4165F5" w14:textId="6152EC0E"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9F11DF3"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216EB17"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44595D8" w14:textId="6CCF21DC"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FD5FE4C" w14:textId="2857E935" w:rsidR="001716E0" w:rsidRPr="00082BF9" w:rsidRDefault="001716E0" w:rsidP="001716E0">
            <w:pPr>
              <w:snapToGrid w:val="0"/>
              <w:rPr>
                <w:rFonts w:asciiTheme="minorHAnsi" w:hAnsiTheme="minorHAnsi" w:cstheme="minorHAnsi"/>
                <w:sz w:val="21"/>
                <w:szCs w:val="21"/>
              </w:rPr>
            </w:pPr>
          </w:p>
        </w:tc>
      </w:tr>
      <w:tr w:rsidR="003B0CC7" w:rsidRPr="00082BF9" w14:paraId="39B8E67D"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6FF4828C" w14:textId="1D79BA9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25</w:t>
            </w:r>
          </w:p>
        </w:tc>
        <w:tc>
          <w:tcPr>
            <w:tcW w:w="2502" w:type="pct"/>
            <w:shd w:val="clear" w:color="auto" w:fill="auto"/>
            <w:tcMar>
              <w:top w:w="0" w:type="dxa"/>
              <w:left w:w="28" w:type="dxa"/>
              <w:bottom w:w="0" w:type="dxa"/>
              <w:right w:w="28" w:type="dxa"/>
            </w:tcMar>
            <w:vAlign w:val="center"/>
          </w:tcPr>
          <w:p w14:paraId="03466C5C" w14:textId="63CAA3A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L'avviso/circolare/accordo, ecc. riporta le modalità per richiedere all'Amministrazione Responsabile eventuali rimodulazioni, adeguatamente motivate, del progetto finanziato?</w:t>
            </w:r>
          </w:p>
        </w:tc>
        <w:tc>
          <w:tcPr>
            <w:tcW w:w="281" w:type="pct"/>
            <w:shd w:val="clear" w:color="auto" w:fill="auto"/>
            <w:tcMar>
              <w:top w:w="0" w:type="dxa"/>
              <w:left w:w="28" w:type="dxa"/>
              <w:bottom w:w="0" w:type="dxa"/>
              <w:right w:w="28" w:type="dxa"/>
            </w:tcMar>
            <w:vAlign w:val="center"/>
          </w:tcPr>
          <w:p w14:paraId="3FB7AE1C" w14:textId="628D55F8"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049F33DB"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A950E34"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734EE330" w14:textId="4536CE1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38D95CF" w14:textId="77777777" w:rsidR="001716E0" w:rsidRPr="00082BF9" w:rsidRDefault="001716E0" w:rsidP="001716E0">
            <w:pPr>
              <w:snapToGrid w:val="0"/>
              <w:rPr>
                <w:rFonts w:asciiTheme="minorHAnsi" w:hAnsiTheme="minorHAnsi" w:cstheme="minorHAnsi"/>
                <w:sz w:val="21"/>
                <w:szCs w:val="21"/>
              </w:rPr>
            </w:pPr>
          </w:p>
        </w:tc>
      </w:tr>
      <w:tr w:rsidR="001716E0" w:rsidRPr="00082BF9" w14:paraId="192821A8" w14:textId="77777777" w:rsidTr="0043338E">
        <w:tblPrEx>
          <w:tblCellMar>
            <w:left w:w="57" w:type="dxa"/>
            <w:right w:w="57" w:type="dxa"/>
          </w:tblCellMar>
        </w:tblPrEx>
        <w:trPr>
          <w:trHeight w:val="88"/>
        </w:trPr>
        <w:tc>
          <w:tcPr>
            <w:tcW w:w="113" w:type="pct"/>
            <w:shd w:val="clear" w:color="auto" w:fill="0070C0"/>
            <w:tcMar>
              <w:top w:w="0" w:type="dxa"/>
              <w:left w:w="28" w:type="dxa"/>
              <w:bottom w:w="0" w:type="dxa"/>
              <w:right w:w="28" w:type="dxa"/>
            </w:tcMar>
          </w:tcPr>
          <w:p w14:paraId="68CEAD74" w14:textId="77777777" w:rsidR="001716E0" w:rsidRPr="00082BF9" w:rsidRDefault="001716E0" w:rsidP="001716E0">
            <w:pPr>
              <w:jc w:val="center"/>
              <w:rPr>
                <w:rFonts w:asciiTheme="minorHAnsi" w:hAnsiTheme="minorHAnsi" w:cstheme="minorHAnsi"/>
                <w:color w:val="FFFFFF" w:themeColor="background1"/>
                <w:sz w:val="21"/>
                <w:szCs w:val="21"/>
              </w:rPr>
            </w:pPr>
          </w:p>
        </w:tc>
        <w:tc>
          <w:tcPr>
            <w:tcW w:w="2502" w:type="pct"/>
            <w:shd w:val="clear" w:color="auto" w:fill="0070C0"/>
            <w:tcMar>
              <w:top w:w="0" w:type="dxa"/>
              <w:left w:w="28" w:type="dxa"/>
              <w:bottom w:w="0" w:type="dxa"/>
              <w:right w:w="28" w:type="dxa"/>
            </w:tcMar>
            <w:vAlign w:val="center"/>
          </w:tcPr>
          <w:p w14:paraId="056F1D69" w14:textId="12412900" w:rsidR="001716E0" w:rsidRPr="00082BF9" w:rsidRDefault="001716E0" w:rsidP="001716E0">
            <w:pPr>
              <w:jc w:val="center"/>
              <w:rPr>
                <w:rFonts w:asciiTheme="minorHAnsi" w:hAnsiTheme="minorHAnsi" w:cstheme="minorHAnsi"/>
                <w:sz w:val="21"/>
                <w:szCs w:val="21"/>
              </w:rPr>
            </w:pPr>
            <w:r w:rsidRPr="00082BF9">
              <w:rPr>
                <w:rFonts w:asciiTheme="minorHAnsi" w:hAnsiTheme="minorHAnsi" w:cstheme="minorHAnsi"/>
                <w:color w:val="FFFFFF" w:themeColor="background1"/>
                <w:sz w:val="21"/>
                <w:szCs w:val="21"/>
              </w:rPr>
              <w:t>Elementi minimi in riferimento ai  "Poteri sostitutivi"</w:t>
            </w:r>
          </w:p>
        </w:tc>
        <w:tc>
          <w:tcPr>
            <w:tcW w:w="2385" w:type="pct"/>
            <w:gridSpan w:val="5"/>
            <w:shd w:val="clear" w:color="auto" w:fill="0070C0"/>
            <w:tcMar>
              <w:top w:w="0" w:type="dxa"/>
              <w:left w:w="28" w:type="dxa"/>
              <w:bottom w:w="0" w:type="dxa"/>
              <w:right w:w="28" w:type="dxa"/>
            </w:tcMar>
          </w:tcPr>
          <w:p w14:paraId="503EED72" w14:textId="77777777" w:rsidR="001716E0" w:rsidRPr="00082BF9" w:rsidRDefault="001716E0" w:rsidP="001716E0">
            <w:pPr>
              <w:rPr>
                <w:rFonts w:asciiTheme="minorHAnsi" w:hAnsiTheme="minorHAnsi" w:cstheme="minorHAnsi"/>
                <w:sz w:val="21"/>
                <w:szCs w:val="21"/>
              </w:rPr>
            </w:pPr>
          </w:p>
        </w:tc>
      </w:tr>
      <w:tr w:rsidR="003B0CC7" w:rsidRPr="00082BF9" w14:paraId="33C729E4"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68A6280C" w14:textId="6B01BAB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26</w:t>
            </w:r>
          </w:p>
        </w:tc>
        <w:tc>
          <w:tcPr>
            <w:tcW w:w="2502" w:type="pct"/>
            <w:shd w:val="clear" w:color="auto" w:fill="auto"/>
            <w:tcMar>
              <w:top w:w="0" w:type="dxa"/>
              <w:left w:w="28" w:type="dxa"/>
              <w:bottom w:w="0" w:type="dxa"/>
              <w:right w:w="28" w:type="dxa"/>
            </w:tcMar>
            <w:vAlign w:val="center"/>
          </w:tcPr>
          <w:p w14:paraId="33688AD7" w14:textId="1E544D2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Laddove i soggetti attuatori siano Amministrazioni Pubbliche, in caso di mancato rispetto degli obblighi e impegni finalizzati all'attuazione del PNRR, consistenti anche nella mancata adozione di atti e provvedimenti necessari all'avvio dei progetti, ovvero nel ritardo, inerzia o difformità nell'esecuzione dei progetti, verifica della presenza del ricorso ai poteri sostitutivi come indicato dall'art. 12 del Dlgs del 31/05/2021 n. 77, come modificato dalla legge di conversione 29/7/2021, n. 108.</w:t>
            </w:r>
          </w:p>
        </w:tc>
        <w:tc>
          <w:tcPr>
            <w:tcW w:w="281" w:type="pct"/>
            <w:shd w:val="clear" w:color="auto" w:fill="auto"/>
            <w:tcMar>
              <w:top w:w="0" w:type="dxa"/>
              <w:left w:w="28" w:type="dxa"/>
              <w:bottom w:w="0" w:type="dxa"/>
              <w:right w:w="28" w:type="dxa"/>
            </w:tcMar>
            <w:vAlign w:val="center"/>
          </w:tcPr>
          <w:p w14:paraId="4CA32BB4" w14:textId="0E412295"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2AD06AD0"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89E7FE9"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139DD907" w14:textId="6327F078" w:rsidR="001716E0" w:rsidRPr="00082BF9" w:rsidRDefault="001716E0"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4F240456" w14:textId="5912743C" w:rsidR="001716E0" w:rsidRPr="00082BF9" w:rsidRDefault="001716E0" w:rsidP="001716E0">
            <w:pPr>
              <w:snapToGrid w:val="0"/>
              <w:rPr>
                <w:rFonts w:asciiTheme="minorHAnsi" w:hAnsiTheme="minorHAnsi" w:cstheme="minorHAnsi"/>
                <w:sz w:val="21"/>
                <w:szCs w:val="21"/>
              </w:rPr>
            </w:pPr>
          </w:p>
        </w:tc>
      </w:tr>
      <w:tr w:rsidR="00214A2D" w:rsidRPr="00082BF9" w14:paraId="72AC68D2" w14:textId="77777777" w:rsidTr="00082BF9">
        <w:tblPrEx>
          <w:tblCellMar>
            <w:left w:w="57" w:type="dxa"/>
            <w:right w:w="57" w:type="dxa"/>
          </w:tblCellMar>
        </w:tblPrEx>
        <w:trPr>
          <w:trHeight w:val="541"/>
        </w:trPr>
        <w:tc>
          <w:tcPr>
            <w:tcW w:w="113" w:type="pct"/>
            <w:tcMar>
              <w:top w:w="0" w:type="dxa"/>
              <w:left w:w="28" w:type="dxa"/>
              <w:bottom w:w="0" w:type="dxa"/>
              <w:right w:w="28" w:type="dxa"/>
            </w:tcMar>
          </w:tcPr>
          <w:p w14:paraId="7EC8C8C6" w14:textId="77777777" w:rsidR="00214A2D" w:rsidRPr="00082BF9" w:rsidRDefault="00214A2D" w:rsidP="001716E0">
            <w:pPr>
              <w:jc w:val="both"/>
              <w:rPr>
                <w:rFonts w:asciiTheme="minorHAnsi" w:hAnsiTheme="minorHAnsi" w:cstheme="minorHAnsi"/>
                <w:color w:val="FF0000"/>
                <w:sz w:val="21"/>
                <w:szCs w:val="21"/>
              </w:rPr>
            </w:pPr>
          </w:p>
        </w:tc>
        <w:tc>
          <w:tcPr>
            <w:tcW w:w="2502" w:type="pct"/>
            <w:shd w:val="clear" w:color="auto" w:fill="auto"/>
            <w:tcMar>
              <w:top w:w="0" w:type="dxa"/>
              <w:left w:w="28" w:type="dxa"/>
              <w:bottom w:w="0" w:type="dxa"/>
              <w:right w:w="28" w:type="dxa"/>
            </w:tcMar>
            <w:vAlign w:val="center"/>
          </w:tcPr>
          <w:p w14:paraId="77CB4A77" w14:textId="37E26433" w:rsidR="00214A2D" w:rsidRPr="00082BF9" w:rsidRDefault="00214A2D" w:rsidP="00214A2D">
            <w:pPr>
              <w:jc w:val="both"/>
              <w:rPr>
                <w:rFonts w:asciiTheme="minorHAnsi" w:hAnsiTheme="minorHAnsi" w:cstheme="minorHAnsi"/>
                <w:color w:val="FF0000"/>
                <w:sz w:val="21"/>
                <w:szCs w:val="21"/>
              </w:rPr>
            </w:pPr>
            <w:r w:rsidRPr="00E2776B">
              <w:rPr>
                <w:rFonts w:asciiTheme="minorHAnsi" w:hAnsiTheme="minorHAnsi" w:cstheme="minorHAnsi"/>
                <w:sz w:val="21"/>
                <w:szCs w:val="21"/>
              </w:rPr>
              <w:t>Nomina RUP e assenza conflitto interesse RUP</w:t>
            </w:r>
          </w:p>
        </w:tc>
        <w:tc>
          <w:tcPr>
            <w:tcW w:w="281" w:type="pct"/>
            <w:shd w:val="clear" w:color="auto" w:fill="auto"/>
            <w:tcMar>
              <w:top w:w="0" w:type="dxa"/>
              <w:left w:w="28" w:type="dxa"/>
              <w:bottom w:w="0" w:type="dxa"/>
              <w:right w:w="28" w:type="dxa"/>
            </w:tcMar>
            <w:vAlign w:val="center"/>
          </w:tcPr>
          <w:p w14:paraId="4CF49EDB" w14:textId="77777777" w:rsidR="00214A2D" w:rsidRPr="00082BF9" w:rsidRDefault="00214A2D" w:rsidP="001716E0">
            <w:pPr>
              <w:snapToGrid w:val="0"/>
              <w:jc w:val="center"/>
              <w:rPr>
                <w:rFonts w:asciiTheme="minorHAnsi" w:hAnsiTheme="minorHAnsi" w:cstheme="minorHAnsi"/>
                <w:color w:val="FF0000"/>
                <w:sz w:val="21"/>
                <w:szCs w:val="21"/>
              </w:rPr>
            </w:pPr>
          </w:p>
        </w:tc>
        <w:tc>
          <w:tcPr>
            <w:tcW w:w="281" w:type="pct"/>
            <w:shd w:val="clear" w:color="auto" w:fill="auto"/>
            <w:tcMar>
              <w:top w:w="0" w:type="dxa"/>
              <w:left w:w="28" w:type="dxa"/>
              <w:bottom w:w="0" w:type="dxa"/>
              <w:right w:w="28" w:type="dxa"/>
            </w:tcMar>
            <w:vAlign w:val="center"/>
          </w:tcPr>
          <w:p w14:paraId="5F7F197D" w14:textId="77777777" w:rsidR="00214A2D" w:rsidRPr="00082BF9" w:rsidRDefault="00214A2D" w:rsidP="001716E0">
            <w:pPr>
              <w:snapToGrid w:val="0"/>
              <w:rPr>
                <w:rFonts w:asciiTheme="minorHAnsi" w:hAnsiTheme="minorHAnsi" w:cstheme="minorHAnsi"/>
                <w:color w:val="FF0000"/>
                <w:sz w:val="21"/>
                <w:szCs w:val="21"/>
              </w:rPr>
            </w:pPr>
          </w:p>
        </w:tc>
        <w:tc>
          <w:tcPr>
            <w:tcW w:w="319" w:type="pct"/>
            <w:shd w:val="clear" w:color="auto" w:fill="auto"/>
            <w:tcMar>
              <w:top w:w="0" w:type="dxa"/>
              <w:left w:w="28" w:type="dxa"/>
              <w:bottom w:w="0" w:type="dxa"/>
              <w:right w:w="28" w:type="dxa"/>
            </w:tcMar>
            <w:vAlign w:val="center"/>
          </w:tcPr>
          <w:p w14:paraId="2A01B9C3" w14:textId="77777777" w:rsidR="00214A2D" w:rsidRPr="00082BF9" w:rsidRDefault="00214A2D" w:rsidP="001716E0">
            <w:pPr>
              <w:snapToGrid w:val="0"/>
              <w:rPr>
                <w:rFonts w:asciiTheme="minorHAnsi" w:hAnsiTheme="minorHAnsi" w:cstheme="minorHAnsi"/>
                <w:color w:val="FF0000"/>
                <w:sz w:val="21"/>
                <w:szCs w:val="21"/>
              </w:rPr>
            </w:pPr>
          </w:p>
        </w:tc>
        <w:tc>
          <w:tcPr>
            <w:tcW w:w="850" w:type="pct"/>
            <w:shd w:val="clear" w:color="auto" w:fill="auto"/>
            <w:tcMar>
              <w:top w:w="0" w:type="dxa"/>
              <w:left w:w="28" w:type="dxa"/>
              <w:bottom w:w="0" w:type="dxa"/>
              <w:right w:w="28" w:type="dxa"/>
            </w:tcMar>
            <w:vAlign w:val="center"/>
          </w:tcPr>
          <w:p w14:paraId="1F403027" w14:textId="73D872AF" w:rsidR="00214A2D" w:rsidRPr="00E2776B" w:rsidRDefault="00214A2D" w:rsidP="00EE5FF2">
            <w:pPr>
              <w:pStyle w:val="Paragrafoelenco"/>
              <w:numPr>
                <w:ilvl w:val="0"/>
                <w:numId w:val="13"/>
              </w:numPr>
              <w:suppressAutoHyphens w:val="0"/>
              <w:ind w:left="117" w:hanging="92"/>
              <w:contextualSpacing/>
              <w:rPr>
                <w:rFonts w:asciiTheme="minorHAnsi" w:hAnsiTheme="minorHAnsi" w:cstheme="minorHAnsi"/>
                <w:bCs/>
                <w:sz w:val="21"/>
                <w:szCs w:val="21"/>
                <w:lang w:eastAsia="it-IT"/>
              </w:rPr>
            </w:pPr>
          </w:p>
        </w:tc>
        <w:tc>
          <w:tcPr>
            <w:tcW w:w="654" w:type="pct"/>
            <w:shd w:val="clear" w:color="auto" w:fill="auto"/>
            <w:tcMar>
              <w:top w:w="0" w:type="dxa"/>
              <w:left w:w="28" w:type="dxa"/>
              <w:bottom w:w="0" w:type="dxa"/>
              <w:right w:w="28" w:type="dxa"/>
            </w:tcMar>
          </w:tcPr>
          <w:p w14:paraId="7C84187D" w14:textId="77777777" w:rsidR="00214A2D" w:rsidRPr="00082BF9" w:rsidRDefault="00214A2D" w:rsidP="001716E0">
            <w:pPr>
              <w:snapToGrid w:val="0"/>
              <w:rPr>
                <w:rFonts w:asciiTheme="minorHAnsi" w:hAnsiTheme="minorHAnsi" w:cstheme="minorHAnsi"/>
                <w:color w:val="FF0000"/>
                <w:sz w:val="21"/>
                <w:szCs w:val="21"/>
              </w:rPr>
            </w:pPr>
          </w:p>
        </w:tc>
      </w:tr>
      <w:tr w:rsidR="001716E0" w:rsidRPr="00082BF9" w14:paraId="57D4579D" w14:textId="77777777" w:rsidTr="0043338E">
        <w:tblPrEx>
          <w:tblCellMar>
            <w:left w:w="57" w:type="dxa"/>
            <w:right w:w="57" w:type="dxa"/>
          </w:tblCellMar>
        </w:tblPrEx>
        <w:trPr>
          <w:trHeight w:val="351"/>
        </w:trPr>
        <w:tc>
          <w:tcPr>
            <w:tcW w:w="113" w:type="pct"/>
            <w:shd w:val="clear" w:color="auto" w:fill="0070C0"/>
            <w:tcMar>
              <w:top w:w="0" w:type="dxa"/>
              <w:left w:w="28" w:type="dxa"/>
              <w:bottom w:w="0" w:type="dxa"/>
              <w:right w:w="28" w:type="dxa"/>
            </w:tcMar>
          </w:tcPr>
          <w:p w14:paraId="4C836F9E" w14:textId="77777777" w:rsidR="001716E0" w:rsidRPr="00082BF9" w:rsidRDefault="001716E0" w:rsidP="001716E0">
            <w:pPr>
              <w:jc w:val="center"/>
              <w:rPr>
                <w:rFonts w:asciiTheme="minorHAnsi" w:hAnsiTheme="minorHAnsi" w:cstheme="minorHAnsi"/>
                <w:b/>
                <w:color w:val="FF0000"/>
                <w:sz w:val="21"/>
                <w:szCs w:val="21"/>
                <w:lang w:eastAsia="it-IT"/>
              </w:rPr>
            </w:pPr>
          </w:p>
        </w:tc>
        <w:tc>
          <w:tcPr>
            <w:tcW w:w="2502" w:type="pct"/>
            <w:shd w:val="clear" w:color="auto" w:fill="0070C0"/>
            <w:tcMar>
              <w:top w:w="0" w:type="dxa"/>
              <w:left w:w="28" w:type="dxa"/>
              <w:bottom w:w="0" w:type="dxa"/>
              <w:right w:w="28" w:type="dxa"/>
            </w:tcMar>
            <w:vAlign w:val="center"/>
          </w:tcPr>
          <w:p w14:paraId="0FFFD2EE" w14:textId="495B3EC2" w:rsidR="001716E0" w:rsidRPr="00082BF9" w:rsidRDefault="001716E0" w:rsidP="001716E0">
            <w:pPr>
              <w:jc w:val="center"/>
              <w:rPr>
                <w:rFonts w:asciiTheme="minorHAnsi" w:hAnsiTheme="minorHAnsi" w:cstheme="minorHAnsi"/>
                <w:b/>
                <w:color w:val="FF0000"/>
                <w:sz w:val="21"/>
                <w:szCs w:val="21"/>
                <w:lang w:eastAsia="it-IT"/>
              </w:rPr>
            </w:pPr>
            <w:r w:rsidRPr="00082BF9">
              <w:rPr>
                <w:rFonts w:asciiTheme="minorHAnsi" w:hAnsiTheme="minorHAnsi" w:cstheme="minorHAnsi"/>
                <w:b/>
                <w:color w:val="FFFFFF" w:themeColor="background1"/>
                <w:sz w:val="21"/>
                <w:szCs w:val="21"/>
                <w:lang w:eastAsia="it-IT"/>
              </w:rPr>
              <w:t>Elementi riferiti alla fase di valutazione dei progetti</w:t>
            </w:r>
          </w:p>
        </w:tc>
        <w:tc>
          <w:tcPr>
            <w:tcW w:w="2385" w:type="pct"/>
            <w:gridSpan w:val="5"/>
            <w:shd w:val="clear" w:color="auto" w:fill="0070C0"/>
            <w:tcMar>
              <w:top w:w="0" w:type="dxa"/>
              <w:left w:w="28" w:type="dxa"/>
              <w:bottom w:w="0" w:type="dxa"/>
              <w:right w:w="28" w:type="dxa"/>
            </w:tcMar>
          </w:tcPr>
          <w:p w14:paraId="4DB5F066" w14:textId="77777777" w:rsidR="001716E0" w:rsidRPr="00082BF9" w:rsidRDefault="001716E0" w:rsidP="001716E0">
            <w:pPr>
              <w:snapToGrid w:val="0"/>
              <w:rPr>
                <w:rFonts w:asciiTheme="minorHAnsi" w:hAnsiTheme="minorHAnsi" w:cstheme="minorHAnsi"/>
                <w:color w:val="FF0000"/>
                <w:sz w:val="21"/>
                <w:szCs w:val="21"/>
              </w:rPr>
            </w:pPr>
          </w:p>
        </w:tc>
      </w:tr>
      <w:tr w:rsidR="003B0CC7" w:rsidRPr="00082BF9" w14:paraId="07CC1AC5"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51F73768" w14:textId="71BE8F1B"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lastRenderedPageBreak/>
              <w:t>27</w:t>
            </w:r>
          </w:p>
        </w:tc>
        <w:tc>
          <w:tcPr>
            <w:tcW w:w="2502" w:type="pct"/>
            <w:shd w:val="clear" w:color="auto" w:fill="auto"/>
            <w:tcMar>
              <w:top w:w="0" w:type="dxa"/>
              <w:left w:w="28" w:type="dxa"/>
              <w:bottom w:w="0" w:type="dxa"/>
              <w:right w:w="28" w:type="dxa"/>
            </w:tcMar>
            <w:vAlign w:val="center"/>
          </w:tcPr>
          <w:p w14:paraId="339FEB72" w14:textId="695DE3C0"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E' stato nominato l'organo di valutazione (commissione, comitato, ecc.)</w:t>
            </w:r>
          </w:p>
        </w:tc>
        <w:tc>
          <w:tcPr>
            <w:tcW w:w="281" w:type="pct"/>
            <w:shd w:val="clear" w:color="auto" w:fill="auto"/>
            <w:tcMar>
              <w:top w:w="0" w:type="dxa"/>
              <w:left w:w="28" w:type="dxa"/>
              <w:bottom w:w="0" w:type="dxa"/>
              <w:right w:w="28" w:type="dxa"/>
            </w:tcMar>
            <w:vAlign w:val="center"/>
          </w:tcPr>
          <w:p w14:paraId="19183DD9" w14:textId="1B23EDCC"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5209619B"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4CF264DA"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0A13EE78" w14:textId="51B4AB7E" w:rsidR="001716E0" w:rsidRPr="00082BF9" w:rsidRDefault="001716E0" w:rsidP="007F392D">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3406E6AC" w14:textId="0554A285" w:rsidR="001716E0" w:rsidRPr="00082BF9" w:rsidRDefault="001716E0" w:rsidP="001716E0">
            <w:pPr>
              <w:snapToGrid w:val="0"/>
              <w:rPr>
                <w:rFonts w:asciiTheme="minorHAnsi" w:hAnsiTheme="minorHAnsi" w:cstheme="minorHAnsi"/>
                <w:sz w:val="21"/>
                <w:szCs w:val="21"/>
              </w:rPr>
            </w:pPr>
          </w:p>
        </w:tc>
      </w:tr>
      <w:tr w:rsidR="003B0CC7" w:rsidRPr="00082BF9" w14:paraId="3A7E092D" w14:textId="77777777" w:rsidTr="00082BF9">
        <w:tblPrEx>
          <w:tblCellMar>
            <w:left w:w="57" w:type="dxa"/>
            <w:right w:w="57" w:type="dxa"/>
          </w:tblCellMar>
        </w:tblPrEx>
        <w:trPr>
          <w:trHeight w:val="373"/>
        </w:trPr>
        <w:tc>
          <w:tcPr>
            <w:tcW w:w="113" w:type="pct"/>
            <w:tcMar>
              <w:top w:w="0" w:type="dxa"/>
              <w:left w:w="28" w:type="dxa"/>
              <w:bottom w:w="0" w:type="dxa"/>
              <w:right w:w="28" w:type="dxa"/>
            </w:tcMar>
          </w:tcPr>
          <w:p w14:paraId="16A4F08C" w14:textId="255ABD4F"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28</w:t>
            </w:r>
          </w:p>
        </w:tc>
        <w:tc>
          <w:tcPr>
            <w:tcW w:w="2502" w:type="pct"/>
            <w:shd w:val="clear" w:color="auto" w:fill="auto"/>
            <w:tcMar>
              <w:top w:w="0" w:type="dxa"/>
              <w:left w:w="28" w:type="dxa"/>
              <w:bottom w:w="0" w:type="dxa"/>
              <w:right w:w="28" w:type="dxa"/>
            </w:tcMar>
            <w:vAlign w:val="center"/>
          </w:tcPr>
          <w:p w14:paraId="0B8D6D38" w14:textId="324F9D37" w:rsidR="001716E0" w:rsidRPr="00082BF9" w:rsidRDefault="001716E0" w:rsidP="001716E0">
            <w:pPr>
              <w:jc w:val="both"/>
              <w:rPr>
                <w:rFonts w:asciiTheme="minorHAnsi" w:hAnsiTheme="minorHAnsi" w:cstheme="minorHAnsi"/>
                <w:sz w:val="21"/>
                <w:szCs w:val="21"/>
                <w:lang w:eastAsia="it-IT"/>
              </w:rPr>
            </w:pPr>
            <w:r w:rsidRPr="00082BF9">
              <w:rPr>
                <w:rFonts w:asciiTheme="minorHAnsi" w:hAnsiTheme="minorHAnsi" w:cstheme="minorHAnsi"/>
                <w:sz w:val="21"/>
                <w:szCs w:val="21"/>
                <w:lang w:eastAsia="it-IT"/>
              </w:rPr>
              <w:t>Dichiarazione insussistenza cause incompatibilità e conflitto interessi dei componenti l'organo di valutazione (commissione, comitato, ecc.), rese ai sensi degli articoli 46 e 47 del DPR 445/2000</w:t>
            </w:r>
          </w:p>
        </w:tc>
        <w:tc>
          <w:tcPr>
            <w:tcW w:w="281" w:type="pct"/>
            <w:shd w:val="clear" w:color="auto" w:fill="auto"/>
            <w:tcMar>
              <w:top w:w="0" w:type="dxa"/>
              <w:left w:w="28" w:type="dxa"/>
              <w:bottom w:w="0" w:type="dxa"/>
              <w:right w:w="28" w:type="dxa"/>
            </w:tcMar>
            <w:vAlign w:val="center"/>
          </w:tcPr>
          <w:p w14:paraId="4BA3BE9B" w14:textId="0FEDFF28"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63D4222A"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5C2F87A3"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26736503" w14:textId="4C666999" w:rsidR="009A10A3" w:rsidRPr="00082BF9" w:rsidRDefault="009A10A3" w:rsidP="0043338E">
            <w:pPr>
              <w:pStyle w:val="Paragrafoelenco"/>
              <w:numPr>
                <w:ilvl w:val="0"/>
                <w:numId w:val="13"/>
              </w:numPr>
              <w:suppressAutoHyphens w:val="0"/>
              <w:ind w:left="117" w:hanging="92"/>
              <w:contextualSpacing/>
              <w:rPr>
                <w:rFonts w:asciiTheme="minorHAnsi" w:hAnsiTheme="minorHAnsi" w:cstheme="minorHAnsi"/>
                <w:bCs/>
                <w:color w:val="FF0000"/>
                <w:sz w:val="21"/>
                <w:szCs w:val="21"/>
                <w:lang w:eastAsia="it-IT"/>
              </w:rPr>
            </w:pPr>
          </w:p>
        </w:tc>
        <w:tc>
          <w:tcPr>
            <w:tcW w:w="654" w:type="pct"/>
            <w:shd w:val="clear" w:color="auto" w:fill="auto"/>
            <w:tcMar>
              <w:top w:w="0" w:type="dxa"/>
              <w:left w:w="28" w:type="dxa"/>
              <w:bottom w:w="0" w:type="dxa"/>
              <w:right w:w="28" w:type="dxa"/>
            </w:tcMar>
          </w:tcPr>
          <w:p w14:paraId="23FCF635" w14:textId="77777777" w:rsidR="001716E0" w:rsidRPr="00082BF9" w:rsidRDefault="001716E0" w:rsidP="001716E0">
            <w:pPr>
              <w:snapToGrid w:val="0"/>
              <w:rPr>
                <w:rFonts w:asciiTheme="minorHAnsi" w:hAnsiTheme="minorHAnsi" w:cstheme="minorHAnsi"/>
                <w:sz w:val="21"/>
                <w:szCs w:val="21"/>
              </w:rPr>
            </w:pPr>
          </w:p>
        </w:tc>
      </w:tr>
      <w:tr w:rsidR="003B0CC7" w:rsidRPr="00082BF9" w14:paraId="744F7CC2" w14:textId="77777777" w:rsidTr="00082BF9">
        <w:tblPrEx>
          <w:tblCellMar>
            <w:left w:w="57" w:type="dxa"/>
            <w:right w:w="57" w:type="dxa"/>
          </w:tblCellMar>
        </w:tblPrEx>
        <w:trPr>
          <w:trHeight w:val="42"/>
        </w:trPr>
        <w:tc>
          <w:tcPr>
            <w:tcW w:w="113" w:type="pct"/>
            <w:tcMar>
              <w:top w:w="0" w:type="dxa"/>
              <w:left w:w="28" w:type="dxa"/>
              <w:bottom w:w="0" w:type="dxa"/>
              <w:right w:w="28" w:type="dxa"/>
            </w:tcMar>
          </w:tcPr>
          <w:p w14:paraId="12B4FC99" w14:textId="6C43F6E3"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29</w:t>
            </w:r>
          </w:p>
        </w:tc>
        <w:tc>
          <w:tcPr>
            <w:tcW w:w="2502" w:type="pct"/>
            <w:shd w:val="clear" w:color="auto" w:fill="auto"/>
            <w:tcMar>
              <w:top w:w="0" w:type="dxa"/>
              <w:left w:w="28" w:type="dxa"/>
              <w:bottom w:w="0" w:type="dxa"/>
              <w:right w:w="28" w:type="dxa"/>
            </w:tcMar>
            <w:vAlign w:val="center"/>
          </w:tcPr>
          <w:p w14:paraId="3C2BB994" w14:textId="50ACDD5C" w:rsidR="001716E0" w:rsidRPr="00082BF9" w:rsidRDefault="001716E0" w:rsidP="001716E0">
            <w:pPr>
              <w:jc w:val="both"/>
              <w:rPr>
                <w:rFonts w:asciiTheme="minorHAnsi" w:hAnsiTheme="minorHAnsi" w:cstheme="minorHAnsi"/>
                <w:sz w:val="21"/>
                <w:szCs w:val="21"/>
              </w:rPr>
            </w:pPr>
            <w:r w:rsidRPr="00082BF9">
              <w:rPr>
                <w:rFonts w:asciiTheme="minorHAnsi" w:hAnsiTheme="minorHAnsi" w:cstheme="minorHAnsi"/>
                <w:sz w:val="21"/>
                <w:szCs w:val="21"/>
              </w:rPr>
              <w:t>Sono presenti i verbali/atti l'organo dell'organo valutazione (commissione, comitato, ecc.)</w:t>
            </w:r>
          </w:p>
        </w:tc>
        <w:tc>
          <w:tcPr>
            <w:tcW w:w="281" w:type="pct"/>
            <w:shd w:val="clear" w:color="auto" w:fill="auto"/>
            <w:tcMar>
              <w:top w:w="0" w:type="dxa"/>
              <w:left w:w="28" w:type="dxa"/>
              <w:bottom w:w="0" w:type="dxa"/>
              <w:right w:w="28" w:type="dxa"/>
            </w:tcMar>
            <w:vAlign w:val="center"/>
          </w:tcPr>
          <w:p w14:paraId="747B3D93" w14:textId="30865256" w:rsidR="001716E0" w:rsidRPr="00082BF9" w:rsidRDefault="001716E0" w:rsidP="0009438B">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36F6364D" w14:textId="77777777" w:rsidR="001716E0" w:rsidRPr="00082BF9" w:rsidRDefault="001716E0" w:rsidP="0009438B">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1E8DF23B" w14:textId="77777777" w:rsidR="001716E0" w:rsidRPr="00082BF9" w:rsidRDefault="001716E0" w:rsidP="0009438B">
            <w:pPr>
              <w:snapToGrid w:val="0"/>
              <w:jc w:val="center"/>
              <w:rPr>
                <w:rFonts w:asciiTheme="minorHAnsi" w:hAnsiTheme="minorHAnsi" w:cstheme="minorHAnsi"/>
                <w:sz w:val="21"/>
                <w:szCs w:val="21"/>
              </w:rPr>
            </w:pPr>
          </w:p>
        </w:tc>
        <w:tc>
          <w:tcPr>
            <w:tcW w:w="850" w:type="pct"/>
            <w:shd w:val="clear" w:color="auto" w:fill="auto"/>
            <w:tcMar>
              <w:top w:w="0" w:type="dxa"/>
              <w:left w:w="28" w:type="dxa"/>
              <w:bottom w:w="0" w:type="dxa"/>
              <w:right w:w="28" w:type="dxa"/>
            </w:tcMar>
          </w:tcPr>
          <w:p w14:paraId="46927522" w14:textId="38625C93" w:rsidR="005A1A92" w:rsidRPr="00082BF9" w:rsidRDefault="005A1A92" w:rsidP="001716E0">
            <w:pPr>
              <w:snapToGrid w:val="0"/>
              <w:rPr>
                <w:rFonts w:asciiTheme="minorHAnsi" w:hAnsiTheme="minorHAnsi" w:cstheme="minorHAnsi"/>
                <w:color w:val="FF0000"/>
                <w:sz w:val="21"/>
                <w:szCs w:val="21"/>
              </w:rPr>
            </w:pPr>
          </w:p>
        </w:tc>
        <w:tc>
          <w:tcPr>
            <w:tcW w:w="654" w:type="pct"/>
            <w:shd w:val="clear" w:color="auto" w:fill="auto"/>
            <w:tcMar>
              <w:top w:w="0" w:type="dxa"/>
              <w:left w:w="28" w:type="dxa"/>
              <w:bottom w:w="0" w:type="dxa"/>
              <w:right w:w="28" w:type="dxa"/>
            </w:tcMar>
          </w:tcPr>
          <w:p w14:paraId="70CC9A7C" w14:textId="4B246679" w:rsidR="001716E0" w:rsidRPr="00082BF9" w:rsidRDefault="001716E0" w:rsidP="001716E0">
            <w:pPr>
              <w:snapToGrid w:val="0"/>
              <w:rPr>
                <w:rFonts w:asciiTheme="minorHAnsi" w:hAnsiTheme="minorHAnsi" w:cstheme="minorHAnsi"/>
                <w:sz w:val="21"/>
                <w:szCs w:val="21"/>
              </w:rPr>
            </w:pPr>
          </w:p>
        </w:tc>
      </w:tr>
      <w:tr w:rsidR="003B0CC7" w:rsidRPr="00082BF9" w14:paraId="30A9B4AE" w14:textId="77777777" w:rsidTr="00082BF9">
        <w:tblPrEx>
          <w:tblCellMar>
            <w:left w:w="57" w:type="dxa"/>
            <w:right w:w="57" w:type="dxa"/>
          </w:tblCellMar>
        </w:tblPrEx>
        <w:trPr>
          <w:trHeight w:val="23"/>
        </w:trPr>
        <w:tc>
          <w:tcPr>
            <w:tcW w:w="113" w:type="pct"/>
            <w:tcMar>
              <w:top w:w="0" w:type="dxa"/>
              <w:left w:w="28" w:type="dxa"/>
              <w:bottom w:w="0" w:type="dxa"/>
              <w:right w:w="28" w:type="dxa"/>
            </w:tcMar>
          </w:tcPr>
          <w:p w14:paraId="1542B0A6" w14:textId="2D1DB3D5"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30</w:t>
            </w:r>
          </w:p>
        </w:tc>
        <w:tc>
          <w:tcPr>
            <w:tcW w:w="2502" w:type="pct"/>
            <w:shd w:val="clear" w:color="auto" w:fill="auto"/>
            <w:tcMar>
              <w:top w:w="0" w:type="dxa"/>
              <w:left w:w="28" w:type="dxa"/>
              <w:bottom w:w="0" w:type="dxa"/>
              <w:right w:w="28" w:type="dxa"/>
            </w:tcMar>
            <w:vAlign w:val="center"/>
          </w:tcPr>
          <w:p w14:paraId="061B777C" w14:textId="444B3BD2" w:rsidR="001716E0" w:rsidRPr="00082BF9" w:rsidRDefault="001716E0" w:rsidP="001716E0">
            <w:pPr>
              <w:tabs>
                <w:tab w:val="num" w:pos="360"/>
              </w:tabs>
              <w:suppressAutoHyphens w:val="0"/>
              <w:overflowPunct w:val="0"/>
              <w:autoSpaceDE w:val="0"/>
              <w:autoSpaceDN w:val="0"/>
              <w:adjustRightInd w:val="0"/>
              <w:jc w:val="both"/>
              <w:textAlignment w:val="baseline"/>
              <w:rPr>
                <w:rFonts w:asciiTheme="minorHAnsi" w:hAnsiTheme="minorHAnsi" w:cstheme="minorHAnsi"/>
                <w:sz w:val="21"/>
                <w:szCs w:val="21"/>
              </w:rPr>
            </w:pPr>
            <w:r w:rsidRPr="00082BF9">
              <w:rPr>
                <w:rFonts w:asciiTheme="minorHAnsi" w:hAnsiTheme="minorHAnsi" w:cstheme="minorHAnsi"/>
                <w:sz w:val="21"/>
                <w:szCs w:val="21"/>
              </w:rPr>
              <w:t>E' presente l'atto di approvazione dei progetti (DM,DGR, ecc.)</w:t>
            </w:r>
          </w:p>
        </w:tc>
        <w:tc>
          <w:tcPr>
            <w:tcW w:w="281" w:type="pct"/>
            <w:shd w:val="clear" w:color="auto" w:fill="auto"/>
            <w:tcMar>
              <w:top w:w="0" w:type="dxa"/>
              <w:left w:w="28" w:type="dxa"/>
              <w:bottom w:w="0" w:type="dxa"/>
              <w:right w:w="28" w:type="dxa"/>
            </w:tcMar>
            <w:vAlign w:val="center"/>
          </w:tcPr>
          <w:p w14:paraId="66C3950E" w14:textId="27847B9A" w:rsidR="001716E0" w:rsidRPr="00082BF9" w:rsidRDefault="001716E0" w:rsidP="001716E0">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vAlign w:val="center"/>
          </w:tcPr>
          <w:p w14:paraId="783A1F16" w14:textId="77777777" w:rsidR="001716E0" w:rsidRPr="00082BF9" w:rsidRDefault="001716E0" w:rsidP="001716E0">
            <w:pPr>
              <w:snapToGrid w:val="0"/>
              <w:rPr>
                <w:rFonts w:asciiTheme="minorHAnsi" w:hAnsiTheme="minorHAnsi" w:cstheme="minorHAnsi"/>
                <w:sz w:val="21"/>
                <w:szCs w:val="21"/>
              </w:rPr>
            </w:pPr>
          </w:p>
        </w:tc>
        <w:tc>
          <w:tcPr>
            <w:tcW w:w="319" w:type="pct"/>
            <w:shd w:val="clear" w:color="auto" w:fill="auto"/>
            <w:tcMar>
              <w:top w:w="0" w:type="dxa"/>
              <w:left w:w="28" w:type="dxa"/>
              <w:bottom w:w="0" w:type="dxa"/>
              <w:right w:w="28" w:type="dxa"/>
            </w:tcMar>
            <w:vAlign w:val="center"/>
          </w:tcPr>
          <w:p w14:paraId="68C7897F" w14:textId="77777777" w:rsidR="001716E0" w:rsidRPr="00082BF9" w:rsidRDefault="001716E0" w:rsidP="001716E0">
            <w:pPr>
              <w:snapToGrid w:val="0"/>
              <w:rPr>
                <w:rFonts w:asciiTheme="minorHAnsi" w:hAnsiTheme="minorHAnsi" w:cstheme="minorHAnsi"/>
                <w:sz w:val="21"/>
                <w:szCs w:val="21"/>
              </w:rPr>
            </w:pPr>
          </w:p>
        </w:tc>
        <w:tc>
          <w:tcPr>
            <w:tcW w:w="850" w:type="pct"/>
            <w:shd w:val="clear" w:color="auto" w:fill="auto"/>
            <w:tcMar>
              <w:top w:w="0" w:type="dxa"/>
              <w:left w:w="28" w:type="dxa"/>
              <w:bottom w:w="0" w:type="dxa"/>
              <w:right w:w="28" w:type="dxa"/>
            </w:tcMar>
            <w:vAlign w:val="center"/>
          </w:tcPr>
          <w:p w14:paraId="49F2CCBD" w14:textId="3844191F" w:rsidR="0030455B" w:rsidRPr="00082BF9" w:rsidRDefault="0030455B" w:rsidP="001716E0">
            <w:pPr>
              <w:snapToGrid w:val="0"/>
              <w:rPr>
                <w:rFonts w:asciiTheme="minorHAnsi" w:hAnsiTheme="minorHAnsi" w:cstheme="minorHAnsi"/>
                <w:sz w:val="21"/>
                <w:szCs w:val="21"/>
              </w:rPr>
            </w:pPr>
          </w:p>
        </w:tc>
        <w:tc>
          <w:tcPr>
            <w:tcW w:w="654" w:type="pct"/>
            <w:shd w:val="clear" w:color="auto" w:fill="auto"/>
            <w:tcMar>
              <w:top w:w="0" w:type="dxa"/>
              <w:left w:w="28" w:type="dxa"/>
              <w:bottom w:w="0" w:type="dxa"/>
              <w:right w:w="28" w:type="dxa"/>
            </w:tcMar>
          </w:tcPr>
          <w:p w14:paraId="1BC6B20F" w14:textId="2C118C67" w:rsidR="001716E0" w:rsidRPr="00E2776B" w:rsidRDefault="001716E0" w:rsidP="00782D41">
            <w:pPr>
              <w:snapToGrid w:val="0"/>
              <w:rPr>
                <w:rFonts w:asciiTheme="minorHAnsi" w:hAnsiTheme="minorHAnsi" w:cstheme="minorHAnsi"/>
                <w:sz w:val="21"/>
                <w:szCs w:val="21"/>
              </w:rPr>
            </w:pPr>
          </w:p>
        </w:tc>
      </w:tr>
      <w:tr w:rsidR="00EC3027" w:rsidRPr="00082BF9" w14:paraId="5DBE9DAF" w14:textId="77777777" w:rsidTr="000E46C9">
        <w:tblPrEx>
          <w:tblCellMar>
            <w:left w:w="57" w:type="dxa"/>
            <w:right w:w="57" w:type="dxa"/>
          </w:tblCellMar>
        </w:tblPrEx>
        <w:trPr>
          <w:trHeight w:val="453"/>
        </w:trPr>
        <w:tc>
          <w:tcPr>
            <w:tcW w:w="113" w:type="pct"/>
            <w:shd w:val="clear" w:color="auto" w:fill="0070C0"/>
            <w:tcMar>
              <w:top w:w="0" w:type="dxa"/>
              <w:left w:w="28" w:type="dxa"/>
              <w:bottom w:w="0" w:type="dxa"/>
              <w:right w:w="28" w:type="dxa"/>
            </w:tcMar>
          </w:tcPr>
          <w:p w14:paraId="589292A3" w14:textId="77777777" w:rsidR="00EC3027" w:rsidRPr="00082BF9" w:rsidRDefault="00EC3027" w:rsidP="00EC3027">
            <w:pPr>
              <w:snapToGrid w:val="0"/>
              <w:jc w:val="center"/>
              <w:rPr>
                <w:rFonts w:asciiTheme="minorHAnsi" w:hAnsiTheme="minorHAnsi" w:cstheme="minorHAnsi"/>
                <w:color w:val="FFFFFF" w:themeColor="background1"/>
                <w:sz w:val="21"/>
                <w:szCs w:val="21"/>
              </w:rPr>
            </w:pPr>
          </w:p>
        </w:tc>
        <w:tc>
          <w:tcPr>
            <w:tcW w:w="4887" w:type="pct"/>
            <w:gridSpan w:val="6"/>
            <w:shd w:val="clear" w:color="auto" w:fill="0070C0"/>
            <w:tcMar>
              <w:top w:w="0" w:type="dxa"/>
              <w:left w:w="28" w:type="dxa"/>
              <w:bottom w:w="0" w:type="dxa"/>
              <w:right w:w="28" w:type="dxa"/>
            </w:tcMar>
            <w:vAlign w:val="center"/>
          </w:tcPr>
          <w:p w14:paraId="2DB39742" w14:textId="7F897D23" w:rsidR="00EC3027" w:rsidRPr="00082BF9" w:rsidRDefault="00EC3027" w:rsidP="00EC3027">
            <w:pPr>
              <w:snapToGrid w:val="0"/>
              <w:jc w:val="center"/>
              <w:rPr>
                <w:rFonts w:asciiTheme="minorHAnsi" w:hAnsiTheme="minorHAnsi" w:cstheme="minorHAnsi"/>
                <w:b/>
                <w:sz w:val="21"/>
                <w:szCs w:val="21"/>
              </w:rPr>
            </w:pPr>
            <w:r w:rsidRPr="00082BF9">
              <w:rPr>
                <w:rFonts w:asciiTheme="minorHAnsi" w:hAnsiTheme="minorHAnsi" w:cstheme="minorHAnsi"/>
                <w:b/>
                <w:color w:val="FFFFFF" w:themeColor="background1"/>
                <w:sz w:val="21"/>
                <w:szCs w:val="21"/>
              </w:rPr>
              <w:t>Dati Riepilogativi</w:t>
            </w:r>
          </w:p>
        </w:tc>
      </w:tr>
      <w:tr w:rsidR="00EC3027" w:rsidRPr="00082BF9" w14:paraId="669E75EF" w14:textId="77777777" w:rsidTr="00082BF9">
        <w:tblPrEx>
          <w:tblCellMar>
            <w:left w:w="57" w:type="dxa"/>
            <w:right w:w="57" w:type="dxa"/>
          </w:tblCellMar>
        </w:tblPrEx>
        <w:trPr>
          <w:trHeight w:val="15"/>
        </w:trPr>
        <w:tc>
          <w:tcPr>
            <w:tcW w:w="113" w:type="pct"/>
            <w:tcMar>
              <w:top w:w="0" w:type="dxa"/>
              <w:left w:w="28" w:type="dxa"/>
              <w:bottom w:w="0" w:type="dxa"/>
              <w:right w:w="28" w:type="dxa"/>
            </w:tcMar>
          </w:tcPr>
          <w:p w14:paraId="302D4A4F" w14:textId="77777777" w:rsidR="00EC3027" w:rsidRPr="00082BF9" w:rsidRDefault="00EC3027" w:rsidP="00EC3027">
            <w:pPr>
              <w:snapToGrid w:val="0"/>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28ECDD03" w14:textId="0A1058DA" w:rsidR="00EC3027" w:rsidRPr="00082BF9" w:rsidRDefault="00EC3027" w:rsidP="00EC3027">
            <w:pPr>
              <w:snapToGrid w:val="0"/>
              <w:rPr>
                <w:rFonts w:asciiTheme="minorHAnsi" w:hAnsiTheme="minorHAnsi" w:cstheme="minorHAnsi"/>
                <w:sz w:val="21"/>
                <w:szCs w:val="21"/>
              </w:rPr>
            </w:pPr>
          </w:p>
        </w:tc>
        <w:tc>
          <w:tcPr>
            <w:tcW w:w="281" w:type="pct"/>
            <w:tcBorders>
              <w:left w:val="single" w:sz="4" w:space="0" w:color="auto"/>
            </w:tcBorders>
            <w:shd w:val="clear" w:color="auto" w:fill="auto"/>
            <w:vAlign w:val="center"/>
          </w:tcPr>
          <w:p w14:paraId="6164CED0" w14:textId="468E30B5"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POSITIVO</w:t>
            </w:r>
          </w:p>
        </w:tc>
        <w:tc>
          <w:tcPr>
            <w:tcW w:w="281" w:type="pct"/>
            <w:shd w:val="clear" w:color="auto" w:fill="auto"/>
            <w:tcMar>
              <w:top w:w="0" w:type="dxa"/>
              <w:left w:w="28" w:type="dxa"/>
              <w:bottom w:w="0" w:type="dxa"/>
              <w:right w:w="28" w:type="dxa"/>
            </w:tcMar>
          </w:tcPr>
          <w:p w14:paraId="7AED7C96" w14:textId="466E3B67"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NEGATIVO</w:t>
            </w:r>
          </w:p>
        </w:tc>
        <w:tc>
          <w:tcPr>
            <w:tcW w:w="319" w:type="pct"/>
            <w:shd w:val="clear" w:color="auto" w:fill="auto"/>
            <w:tcMar>
              <w:top w:w="0" w:type="dxa"/>
              <w:left w:w="28" w:type="dxa"/>
              <w:bottom w:w="0" w:type="dxa"/>
              <w:right w:w="28" w:type="dxa"/>
            </w:tcMar>
          </w:tcPr>
          <w:p w14:paraId="4C9ABB31" w14:textId="1EC6CBCE" w:rsidR="00EC3027" w:rsidRPr="00082BF9" w:rsidRDefault="00EC3027" w:rsidP="00EC3027">
            <w:pPr>
              <w:snapToGrid w:val="0"/>
              <w:jc w:val="center"/>
              <w:rPr>
                <w:rFonts w:asciiTheme="minorHAnsi" w:hAnsiTheme="minorHAnsi" w:cstheme="minorHAnsi"/>
                <w:sz w:val="18"/>
                <w:szCs w:val="18"/>
              </w:rPr>
            </w:pPr>
            <w:r w:rsidRPr="00082BF9">
              <w:rPr>
                <w:rFonts w:asciiTheme="minorHAnsi" w:hAnsiTheme="minorHAnsi" w:cstheme="minorHAnsi"/>
                <w:sz w:val="18"/>
                <w:szCs w:val="18"/>
              </w:rPr>
              <w:t>N.A</w:t>
            </w:r>
          </w:p>
        </w:tc>
        <w:tc>
          <w:tcPr>
            <w:tcW w:w="1504" w:type="pct"/>
            <w:gridSpan w:val="2"/>
            <w:shd w:val="clear" w:color="auto" w:fill="auto"/>
            <w:tcMar>
              <w:top w:w="0" w:type="dxa"/>
              <w:left w:w="28" w:type="dxa"/>
              <w:bottom w:w="0" w:type="dxa"/>
              <w:right w:w="28" w:type="dxa"/>
            </w:tcMar>
          </w:tcPr>
          <w:p w14:paraId="63E51689" w14:textId="7989EB14" w:rsidR="00EC3027" w:rsidRPr="00082BF9" w:rsidRDefault="00EC3027" w:rsidP="00EC3027">
            <w:pPr>
              <w:snapToGrid w:val="0"/>
              <w:rPr>
                <w:rFonts w:asciiTheme="minorHAnsi" w:hAnsiTheme="minorHAnsi" w:cstheme="minorHAnsi"/>
                <w:sz w:val="21"/>
                <w:szCs w:val="21"/>
              </w:rPr>
            </w:pPr>
          </w:p>
        </w:tc>
      </w:tr>
      <w:tr w:rsidR="00EC3027" w:rsidRPr="00082BF9" w14:paraId="7C950514" w14:textId="77777777" w:rsidTr="00082BF9">
        <w:tblPrEx>
          <w:tblCellMar>
            <w:left w:w="57" w:type="dxa"/>
            <w:right w:w="57" w:type="dxa"/>
          </w:tblCellMar>
        </w:tblPrEx>
        <w:trPr>
          <w:trHeight w:val="403"/>
        </w:trPr>
        <w:tc>
          <w:tcPr>
            <w:tcW w:w="113" w:type="pct"/>
            <w:tcMar>
              <w:top w:w="0" w:type="dxa"/>
              <w:left w:w="28" w:type="dxa"/>
              <w:bottom w:w="0" w:type="dxa"/>
              <w:right w:w="28" w:type="dxa"/>
            </w:tcMar>
          </w:tcPr>
          <w:p w14:paraId="155C55F7" w14:textId="77777777" w:rsidR="00EC3027" w:rsidRPr="00082BF9" w:rsidRDefault="00EC3027" w:rsidP="00EC3027">
            <w:pPr>
              <w:snapToGrid w:val="0"/>
              <w:jc w:val="center"/>
              <w:rPr>
                <w:rFonts w:asciiTheme="minorHAnsi" w:hAnsiTheme="minorHAnsi" w:cstheme="minorHAnsi"/>
                <w:sz w:val="21"/>
                <w:szCs w:val="21"/>
              </w:rPr>
            </w:pPr>
          </w:p>
        </w:tc>
        <w:tc>
          <w:tcPr>
            <w:tcW w:w="2502" w:type="pct"/>
            <w:tcBorders>
              <w:right w:val="single" w:sz="4" w:space="0" w:color="auto"/>
            </w:tcBorders>
            <w:shd w:val="clear" w:color="auto" w:fill="auto"/>
            <w:tcMar>
              <w:top w:w="0" w:type="dxa"/>
              <w:left w:w="28" w:type="dxa"/>
              <w:bottom w:w="0" w:type="dxa"/>
              <w:right w:w="28" w:type="dxa"/>
            </w:tcMar>
            <w:vAlign w:val="center"/>
          </w:tcPr>
          <w:p w14:paraId="6F1E77DD" w14:textId="54888B7E" w:rsidR="00EC3027" w:rsidRPr="00082BF9" w:rsidRDefault="00EC3027" w:rsidP="00EC3027">
            <w:pPr>
              <w:snapToGrid w:val="0"/>
              <w:jc w:val="center"/>
              <w:rPr>
                <w:rFonts w:asciiTheme="minorHAnsi" w:hAnsiTheme="minorHAnsi" w:cstheme="minorHAnsi"/>
                <w:sz w:val="21"/>
                <w:szCs w:val="21"/>
              </w:rPr>
            </w:pPr>
            <w:r w:rsidRPr="00082BF9">
              <w:rPr>
                <w:rFonts w:asciiTheme="minorHAnsi" w:hAnsiTheme="minorHAnsi" w:cstheme="minorHAnsi"/>
                <w:sz w:val="21"/>
                <w:szCs w:val="21"/>
              </w:rPr>
              <w:t>Esito complessivo del controllo</w:t>
            </w:r>
          </w:p>
        </w:tc>
        <w:tc>
          <w:tcPr>
            <w:tcW w:w="281" w:type="pct"/>
            <w:tcBorders>
              <w:left w:val="single" w:sz="4" w:space="0" w:color="auto"/>
            </w:tcBorders>
            <w:shd w:val="clear" w:color="auto" w:fill="auto"/>
            <w:vAlign w:val="center"/>
          </w:tcPr>
          <w:p w14:paraId="66D01626" w14:textId="426BFDCE" w:rsidR="00EC3027" w:rsidRPr="00082BF9" w:rsidRDefault="00EC3027" w:rsidP="00EC3027">
            <w:pPr>
              <w:snapToGrid w:val="0"/>
              <w:jc w:val="center"/>
              <w:rPr>
                <w:rFonts w:asciiTheme="minorHAnsi" w:hAnsiTheme="minorHAnsi" w:cstheme="minorHAnsi"/>
                <w:sz w:val="21"/>
                <w:szCs w:val="21"/>
              </w:rPr>
            </w:pPr>
          </w:p>
        </w:tc>
        <w:tc>
          <w:tcPr>
            <w:tcW w:w="281" w:type="pct"/>
            <w:shd w:val="clear" w:color="auto" w:fill="auto"/>
            <w:tcMar>
              <w:top w:w="0" w:type="dxa"/>
              <w:left w:w="28" w:type="dxa"/>
              <w:bottom w:w="0" w:type="dxa"/>
              <w:right w:w="28" w:type="dxa"/>
            </w:tcMar>
          </w:tcPr>
          <w:p w14:paraId="70970D72" w14:textId="2DDF33B9" w:rsidR="00EC3027" w:rsidRPr="00082BF9" w:rsidRDefault="00EC3027" w:rsidP="00EC3027">
            <w:pPr>
              <w:snapToGrid w:val="0"/>
              <w:jc w:val="center"/>
              <w:rPr>
                <w:rFonts w:asciiTheme="minorHAnsi" w:hAnsiTheme="minorHAnsi" w:cstheme="minorHAnsi"/>
                <w:sz w:val="21"/>
                <w:szCs w:val="21"/>
              </w:rPr>
            </w:pPr>
          </w:p>
        </w:tc>
        <w:tc>
          <w:tcPr>
            <w:tcW w:w="319" w:type="pct"/>
            <w:shd w:val="clear" w:color="auto" w:fill="auto"/>
            <w:tcMar>
              <w:top w:w="0" w:type="dxa"/>
              <w:left w:w="28" w:type="dxa"/>
              <w:bottom w:w="0" w:type="dxa"/>
              <w:right w:w="28" w:type="dxa"/>
            </w:tcMar>
          </w:tcPr>
          <w:p w14:paraId="55D0A820" w14:textId="2598C3AA" w:rsidR="00EC3027" w:rsidRPr="00082BF9" w:rsidRDefault="00EC3027" w:rsidP="00EC3027">
            <w:pPr>
              <w:snapToGrid w:val="0"/>
              <w:jc w:val="center"/>
              <w:rPr>
                <w:rFonts w:asciiTheme="minorHAnsi" w:hAnsiTheme="minorHAnsi" w:cstheme="minorHAnsi"/>
                <w:sz w:val="21"/>
                <w:szCs w:val="21"/>
              </w:rPr>
            </w:pPr>
          </w:p>
        </w:tc>
        <w:tc>
          <w:tcPr>
            <w:tcW w:w="1504" w:type="pct"/>
            <w:gridSpan w:val="2"/>
            <w:shd w:val="clear" w:color="auto" w:fill="auto"/>
            <w:tcMar>
              <w:top w:w="0" w:type="dxa"/>
              <w:left w:w="28" w:type="dxa"/>
              <w:bottom w:w="0" w:type="dxa"/>
              <w:right w:w="28" w:type="dxa"/>
            </w:tcMar>
          </w:tcPr>
          <w:p w14:paraId="24C033EE" w14:textId="704740B6" w:rsidR="00EC3027" w:rsidRPr="00082BF9" w:rsidRDefault="00EC3027" w:rsidP="00EC3027">
            <w:pPr>
              <w:snapToGrid w:val="0"/>
              <w:rPr>
                <w:rFonts w:asciiTheme="minorHAnsi" w:hAnsiTheme="minorHAnsi" w:cstheme="minorHAnsi"/>
                <w:sz w:val="21"/>
                <w:szCs w:val="21"/>
              </w:rPr>
            </w:pPr>
          </w:p>
        </w:tc>
      </w:tr>
      <w:tr w:rsidR="00EC3027" w:rsidRPr="00082BF9" w14:paraId="7504FB25" w14:textId="77777777" w:rsidTr="000E46C9">
        <w:tblPrEx>
          <w:tblCellMar>
            <w:left w:w="57" w:type="dxa"/>
            <w:right w:w="57" w:type="dxa"/>
          </w:tblCellMar>
        </w:tblPrEx>
        <w:trPr>
          <w:trHeight w:val="23"/>
        </w:trPr>
        <w:tc>
          <w:tcPr>
            <w:tcW w:w="113" w:type="pct"/>
            <w:tcMar>
              <w:top w:w="0" w:type="dxa"/>
              <w:left w:w="28" w:type="dxa"/>
              <w:bottom w:w="0" w:type="dxa"/>
              <w:right w:w="28" w:type="dxa"/>
            </w:tcMar>
          </w:tcPr>
          <w:p w14:paraId="390C753C" w14:textId="77777777" w:rsidR="00EC3027" w:rsidRPr="00082BF9" w:rsidRDefault="00EC3027" w:rsidP="00EC3027">
            <w:pPr>
              <w:snapToGrid w:val="0"/>
              <w:rPr>
                <w:rFonts w:asciiTheme="minorHAnsi" w:hAnsiTheme="minorHAnsi" w:cstheme="minorHAnsi"/>
                <w:sz w:val="21"/>
                <w:szCs w:val="21"/>
              </w:rPr>
            </w:pPr>
          </w:p>
        </w:tc>
        <w:tc>
          <w:tcPr>
            <w:tcW w:w="4887" w:type="pct"/>
            <w:gridSpan w:val="6"/>
            <w:shd w:val="clear" w:color="auto" w:fill="auto"/>
            <w:tcMar>
              <w:top w:w="0" w:type="dxa"/>
              <w:left w:w="28" w:type="dxa"/>
              <w:bottom w:w="0" w:type="dxa"/>
              <w:right w:w="28" w:type="dxa"/>
            </w:tcMar>
            <w:vAlign w:val="center"/>
          </w:tcPr>
          <w:p w14:paraId="17CED66E" w14:textId="125A9B82" w:rsidR="00EC3027" w:rsidRPr="00082BF9" w:rsidRDefault="00EC3027" w:rsidP="00EC3027">
            <w:pPr>
              <w:snapToGrid w:val="0"/>
              <w:rPr>
                <w:rFonts w:asciiTheme="minorHAnsi" w:hAnsiTheme="minorHAnsi" w:cstheme="minorHAnsi"/>
                <w:sz w:val="21"/>
                <w:szCs w:val="21"/>
              </w:rPr>
            </w:pPr>
          </w:p>
        </w:tc>
      </w:tr>
      <w:tr w:rsidR="00EC3027" w:rsidRPr="00082BF9" w14:paraId="233F31E8" w14:textId="77777777" w:rsidTr="0043338E">
        <w:tblPrEx>
          <w:tblCellMar>
            <w:left w:w="57" w:type="dxa"/>
            <w:right w:w="57" w:type="dxa"/>
          </w:tblCellMar>
        </w:tblPrEx>
        <w:trPr>
          <w:trHeight w:val="948"/>
        </w:trPr>
        <w:tc>
          <w:tcPr>
            <w:tcW w:w="113" w:type="pct"/>
            <w:tcMar>
              <w:top w:w="0" w:type="dxa"/>
              <w:left w:w="28" w:type="dxa"/>
              <w:bottom w:w="0" w:type="dxa"/>
              <w:right w:w="28" w:type="dxa"/>
            </w:tcMar>
          </w:tcPr>
          <w:p w14:paraId="79A8658E" w14:textId="77777777" w:rsidR="00EC3027" w:rsidRPr="00082BF9" w:rsidRDefault="00EC3027" w:rsidP="00EC3027">
            <w:pPr>
              <w:snapToGrid w:val="0"/>
              <w:rPr>
                <w:rFonts w:asciiTheme="minorHAnsi" w:hAnsiTheme="minorHAnsi" w:cstheme="minorHAnsi"/>
                <w:sz w:val="21"/>
                <w:szCs w:val="21"/>
              </w:rPr>
            </w:pPr>
          </w:p>
        </w:tc>
        <w:tc>
          <w:tcPr>
            <w:tcW w:w="2502" w:type="pct"/>
            <w:shd w:val="clear" w:color="auto" w:fill="auto"/>
            <w:tcMar>
              <w:top w:w="0" w:type="dxa"/>
              <w:left w:w="28" w:type="dxa"/>
              <w:bottom w:w="0" w:type="dxa"/>
              <w:right w:w="28" w:type="dxa"/>
            </w:tcMar>
          </w:tcPr>
          <w:p w14:paraId="2465031F" w14:textId="27C8EA44"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DATA E LUOGO DEL CONTROLLO:</w:t>
            </w:r>
          </w:p>
        </w:tc>
        <w:tc>
          <w:tcPr>
            <w:tcW w:w="2385" w:type="pct"/>
            <w:gridSpan w:val="5"/>
            <w:shd w:val="clear" w:color="auto" w:fill="auto"/>
            <w:tcMar>
              <w:top w:w="0" w:type="dxa"/>
              <w:left w:w="28" w:type="dxa"/>
              <w:bottom w:w="0" w:type="dxa"/>
              <w:right w:w="28" w:type="dxa"/>
            </w:tcMar>
          </w:tcPr>
          <w:p w14:paraId="1373E904" w14:textId="3A3EB752"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FIRMA DEL RESPONSABILE DEL CONTROLLO (nome e cognome):</w:t>
            </w:r>
          </w:p>
          <w:p w14:paraId="130BA0BB" w14:textId="4021D48A" w:rsidR="00EC3027" w:rsidRPr="00082BF9" w:rsidRDefault="00EC3027" w:rsidP="00EC3027">
            <w:pPr>
              <w:snapToGrid w:val="0"/>
              <w:rPr>
                <w:rFonts w:asciiTheme="minorHAnsi" w:hAnsiTheme="minorHAnsi" w:cstheme="minorHAnsi"/>
                <w:sz w:val="21"/>
                <w:szCs w:val="21"/>
              </w:rPr>
            </w:pPr>
          </w:p>
          <w:p w14:paraId="4FDB2578" w14:textId="07C0CAE5" w:rsidR="00EC3027" w:rsidRPr="00082BF9" w:rsidRDefault="00EC3027" w:rsidP="00EC3027">
            <w:pPr>
              <w:snapToGrid w:val="0"/>
              <w:rPr>
                <w:rFonts w:asciiTheme="minorHAnsi" w:hAnsiTheme="minorHAnsi" w:cstheme="minorHAnsi"/>
                <w:sz w:val="21"/>
                <w:szCs w:val="21"/>
              </w:rPr>
            </w:pPr>
          </w:p>
          <w:p w14:paraId="18ABB531" w14:textId="77777777" w:rsidR="00EC3027" w:rsidRPr="00082BF9" w:rsidRDefault="00EC3027" w:rsidP="00EC3027">
            <w:pPr>
              <w:snapToGrid w:val="0"/>
              <w:rPr>
                <w:rFonts w:asciiTheme="minorHAnsi" w:hAnsiTheme="minorHAnsi" w:cstheme="minorHAnsi"/>
                <w:sz w:val="21"/>
                <w:szCs w:val="21"/>
              </w:rPr>
            </w:pPr>
          </w:p>
          <w:p w14:paraId="24BA784E" w14:textId="77777777" w:rsidR="00EC3027" w:rsidRPr="00082BF9" w:rsidRDefault="00EC3027" w:rsidP="00EC3027">
            <w:pPr>
              <w:snapToGrid w:val="0"/>
              <w:rPr>
                <w:rFonts w:asciiTheme="minorHAnsi" w:hAnsiTheme="minorHAnsi" w:cstheme="minorHAnsi"/>
                <w:sz w:val="21"/>
                <w:szCs w:val="21"/>
              </w:rPr>
            </w:pPr>
            <w:r w:rsidRPr="00082BF9">
              <w:rPr>
                <w:rFonts w:asciiTheme="minorHAnsi" w:hAnsiTheme="minorHAnsi" w:cstheme="minorHAnsi"/>
                <w:sz w:val="21"/>
                <w:szCs w:val="21"/>
              </w:rPr>
              <w:t xml:space="preserve">FIRMA DEL CONTROLLORE (nome e cognome): </w:t>
            </w:r>
          </w:p>
          <w:p w14:paraId="1F37F882" w14:textId="77777777" w:rsidR="00EC3027" w:rsidRPr="00082BF9" w:rsidRDefault="00EC3027" w:rsidP="00EC3027">
            <w:pPr>
              <w:snapToGrid w:val="0"/>
              <w:rPr>
                <w:rFonts w:asciiTheme="minorHAnsi" w:hAnsiTheme="minorHAnsi" w:cstheme="minorHAnsi"/>
                <w:sz w:val="21"/>
                <w:szCs w:val="21"/>
              </w:rPr>
            </w:pPr>
          </w:p>
          <w:p w14:paraId="19D2F7C6" w14:textId="77777777" w:rsidR="00EC3027" w:rsidRPr="00082BF9" w:rsidRDefault="00EC3027" w:rsidP="00EC3027">
            <w:pPr>
              <w:snapToGrid w:val="0"/>
              <w:rPr>
                <w:rFonts w:asciiTheme="minorHAnsi" w:hAnsiTheme="minorHAnsi" w:cstheme="minorHAnsi"/>
                <w:sz w:val="21"/>
                <w:szCs w:val="21"/>
              </w:rPr>
            </w:pPr>
          </w:p>
          <w:p w14:paraId="40C136B6" w14:textId="23D043AB" w:rsidR="00EC3027" w:rsidRPr="00082BF9" w:rsidRDefault="00EC3027" w:rsidP="00EC3027">
            <w:pPr>
              <w:snapToGrid w:val="0"/>
              <w:rPr>
                <w:rFonts w:asciiTheme="minorHAnsi" w:hAnsiTheme="minorHAnsi" w:cstheme="minorHAnsi"/>
                <w:sz w:val="21"/>
                <w:szCs w:val="21"/>
              </w:rPr>
            </w:pPr>
          </w:p>
          <w:p w14:paraId="0F78AADA" w14:textId="4279159B" w:rsidR="00EC3027" w:rsidRPr="00082BF9" w:rsidRDefault="00EC3027" w:rsidP="00EC3027">
            <w:pPr>
              <w:snapToGrid w:val="0"/>
              <w:rPr>
                <w:rFonts w:asciiTheme="minorHAnsi" w:hAnsiTheme="minorHAnsi" w:cstheme="minorHAnsi"/>
                <w:sz w:val="21"/>
                <w:szCs w:val="21"/>
              </w:rPr>
            </w:pPr>
          </w:p>
        </w:tc>
      </w:tr>
    </w:tbl>
    <w:p w14:paraId="12E2813C" w14:textId="508E7190" w:rsidR="0086196F" w:rsidRPr="00082BF9" w:rsidRDefault="0086196F">
      <w:pPr>
        <w:rPr>
          <w:rFonts w:asciiTheme="minorHAnsi" w:hAnsiTheme="minorHAnsi" w:cstheme="minorHAnsi"/>
          <w:sz w:val="22"/>
          <w:szCs w:val="22"/>
        </w:rPr>
      </w:pPr>
    </w:p>
    <w:p w14:paraId="6802DE01" w14:textId="41EF0EB1" w:rsidR="006D7B19" w:rsidRPr="00082BF9" w:rsidRDefault="006D7B19" w:rsidP="009077C5">
      <w:pPr>
        <w:ind w:left="10800"/>
        <w:jc w:val="center"/>
        <w:rPr>
          <w:rFonts w:asciiTheme="minorHAnsi" w:hAnsiTheme="minorHAnsi" w:cstheme="minorHAnsi"/>
          <w:sz w:val="22"/>
          <w:szCs w:val="22"/>
        </w:rPr>
      </w:pPr>
    </w:p>
    <w:sectPr w:rsidR="006D7B19" w:rsidRPr="00082BF9" w:rsidSect="00082BF9">
      <w:headerReference w:type="even" r:id="rId10"/>
      <w:headerReference w:type="default" r:id="rId11"/>
      <w:footerReference w:type="even" r:id="rId12"/>
      <w:headerReference w:type="first" r:id="rId13"/>
      <w:footerReference w:type="first" r:id="rId14"/>
      <w:endnotePr>
        <w:numFmt w:val="decimal"/>
      </w:endnotePr>
      <w:type w:val="continuous"/>
      <w:pgSz w:w="16838" w:h="11906" w:orient="landscape"/>
      <w:pgMar w:top="1021" w:right="964" w:bottom="907" w:left="964" w:header="958" w:footer="590" w:gutter="0"/>
      <w:pgNumType w:start="1"/>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BCA94" w14:textId="77777777" w:rsidR="00613A07" w:rsidRDefault="00613A07">
      <w:r>
        <w:separator/>
      </w:r>
    </w:p>
  </w:endnote>
  <w:endnote w:type="continuationSeparator" w:id="0">
    <w:p w14:paraId="6C11B391" w14:textId="77777777" w:rsidR="00613A07" w:rsidRDefault="00613A07">
      <w:r>
        <w:continuationSeparator/>
      </w:r>
    </w:p>
  </w:endnote>
  <w:endnote w:id="1">
    <w:p w14:paraId="709118AD" w14:textId="77777777" w:rsidR="00724975" w:rsidRPr="00B66E16" w:rsidRDefault="00724975" w:rsidP="001530FC">
      <w:pPr>
        <w:pStyle w:val="Testonotadichiusura"/>
        <w:rPr>
          <w:rFonts w:asciiTheme="minorHAnsi" w:hAnsiTheme="minorHAnsi"/>
          <w:sz w:val="18"/>
          <w:szCs w:val="18"/>
        </w:rPr>
      </w:pPr>
      <w:r w:rsidRPr="00B66E16">
        <w:rPr>
          <w:rStyle w:val="Rimandonotadichiusura"/>
          <w:rFonts w:asciiTheme="minorHAnsi" w:hAnsiTheme="minorHAnsi"/>
          <w:sz w:val="18"/>
          <w:szCs w:val="18"/>
        </w:rPr>
        <w:endnoteRef/>
      </w:r>
      <w:r w:rsidRPr="00B66E16">
        <w:rPr>
          <w:rFonts w:asciiTheme="minorHAnsi" w:hAnsiTheme="minorHAnsi"/>
          <w:sz w:val="18"/>
          <w:szCs w:val="18"/>
        </w:rPr>
        <w:t xml:space="preserve"> </w:t>
      </w:r>
      <w:r w:rsidRPr="00B66E16">
        <w:rPr>
          <w:rFonts w:asciiTheme="minorHAnsi" w:hAnsiTheme="minorHAnsi"/>
          <w:i/>
          <w:sz w:val="18"/>
          <w:szCs w:val="18"/>
        </w:rPr>
        <w:t>Art. 4 - Obiettivi generali e specifici</w:t>
      </w:r>
    </w:p>
    <w:p w14:paraId="4B956734" w14:textId="096CA2BB" w:rsidR="00724975" w:rsidRDefault="00724975" w:rsidP="00D7639E">
      <w:pPr>
        <w:pStyle w:val="Testonotadichiusura"/>
        <w:jc w:val="both"/>
      </w:pPr>
      <w:r w:rsidRPr="00B66E16">
        <w:rPr>
          <w:rFonts w:asciiTheme="minorHAnsi" w:hAnsiTheme="minorHAnsi"/>
          <w:sz w:val="18"/>
          <w:szCs w:val="18"/>
        </w:rPr>
        <w:t>1. In linea con i sei pilastri di cui all'articolo 3 del presente regolamento, nonché con la coerenza e le sinergie che ne derivano, e nell'ambito della crisi COVID-19, l'obiettivo generale del dispositivo è promuovere la coesione economica, sociale e territoriale dell'Unione migliorando la resilienza, la preparazione alle crisi, la capacità di aggiustamento e il potenziale di crescita degli Stati membri, attenuando l'impatto sociale ed economico di detta crisi, in particolare sulle donne, contribuendo all'attuazione del pilastro europeo dei diritti sociali, sostenendo la transizione verde, contribuendo al raggiungimento degli obiettivi climatici dell'Unione per il 2030 stabiliti nell'articolo 2, punto 11, del regolamento (UE) 2018/1999, nonché al raggiungimento dell'obiettivo della neutralità climatica dell'UE entro il 2050 e della transizione digitale, contribuendo in tal modo alla convergenza economica e sociale verso l'alto, a ripristinare e a promuovere la crescita sostenibile e l'integrazione delle economie dell'Unione e a incentivare la creazione di posti di lavoro di alta qualità, nonché contribuendo all'autonomia strategica dell'Unione unitamente a un'economia aperta, e generando un valore aggiunto europeo.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EC368" w14:textId="77777777" w:rsidR="00223045" w:rsidRPr="003A28EA" w:rsidRDefault="00223045">
    <w:pPr>
      <w:pStyle w:val="Pidipagina"/>
      <w:jc w:val="right"/>
      <w:rPr>
        <w:rFonts w:asciiTheme="minorHAnsi" w:hAnsiTheme="min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1DB0" w14:textId="77777777" w:rsidR="00223045" w:rsidRDefault="002230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A9D1A" w14:textId="77777777" w:rsidR="00223045" w:rsidRDefault="002230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6F712" w14:textId="77777777" w:rsidR="00613A07" w:rsidRDefault="00613A07">
      <w:r>
        <w:separator/>
      </w:r>
    </w:p>
  </w:footnote>
  <w:footnote w:type="continuationSeparator" w:id="0">
    <w:p w14:paraId="746225F7" w14:textId="77777777" w:rsidR="00613A07" w:rsidRDefault="00613A07">
      <w:r>
        <w:continuationSeparator/>
      </w:r>
    </w:p>
  </w:footnote>
  <w:footnote w:id="1">
    <w:p w14:paraId="24B70A26" w14:textId="2BBAF0B1" w:rsidR="00001512" w:rsidRPr="009A10A3" w:rsidRDefault="00001512" w:rsidP="009A10A3">
      <w:pPr>
        <w:pStyle w:val="testodocumento"/>
        <w:tabs>
          <w:tab w:val="left" w:pos="426"/>
        </w:tabs>
        <w:spacing w:line="276" w:lineRule="auto"/>
        <w:ind w:firstLine="0"/>
        <w:rPr>
          <w:rFonts w:ascii="Garamond" w:eastAsia="Garamond" w:hAnsi="Garamond" w:cs="Garamond"/>
          <w:sz w:val="22"/>
          <w:szCs w:val="22"/>
        </w:rPr>
      </w:pPr>
      <w:r w:rsidRPr="00E2776B">
        <w:rPr>
          <w:rStyle w:val="Rimandonotaapidipagina"/>
          <w:rFonts w:asciiTheme="minorHAnsi" w:hAnsiTheme="minorHAnsi" w:cstheme="minorHAnsi"/>
          <w:sz w:val="22"/>
          <w:szCs w:val="22"/>
        </w:rPr>
        <w:footnoteRef/>
      </w:r>
      <w:r w:rsidRPr="00E2776B">
        <w:rPr>
          <w:rFonts w:asciiTheme="minorHAnsi" w:hAnsiTheme="minorHAnsi" w:cstheme="minorHAnsi"/>
          <w:sz w:val="22"/>
          <w:szCs w:val="22"/>
        </w:rPr>
        <w:t xml:space="preserve"> </w:t>
      </w:r>
      <w:r w:rsidRPr="00E2776B">
        <w:rPr>
          <w:rFonts w:ascii="Garamond" w:eastAsia="Garamond" w:hAnsi="Garamond" w:cs="Garamond"/>
          <w:sz w:val="18"/>
          <w:szCs w:val="18"/>
        </w:rPr>
        <w:t xml:space="preserve">CL integrata a seguito delle osservazioni e integrazioni </w:t>
      </w:r>
      <w:r w:rsidR="009A10A3" w:rsidRPr="00E2776B">
        <w:rPr>
          <w:rFonts w:ascii="Garamond" w:eastAsia="Garamond" w:hAnsi="Garamond" w:cs="Garamond"/>
          <w:sz w:val="18"/>
          <w:szCs w:val="18"/>
        </w:rPr>
        <w:t xml:space="preserve">richieste dall’Ispettorato Generale per il PNRR - Ufficio IV Rendicontazione e Controllo </w:t>
      </w:r>
      <w:r w:rsidRPr="00E2776B">
        <w:rPr>
          <w:rFonts w:ascii="Garamond" w:eastAsia="Garamond" w:hAnsi="Garamond" w:cs="Garamond"/>
          <w:sz w:val="18"/>
          <w:szCs w:val="18"/>
        </w:rPr>
        <w:t xml:space="preserve">nell’ambito del </w:t>
      </w:r>
      <w:r w:rsidR="00082BF9" w:rsidRPr="00E2776B">
        <w:rPr>
          <w:rFonts w:ascii="Garamond" w:eastAsia="Garamond" w:hAnsi="Garamond" w:cs="Garamond"/>
          <w:sz w:val="18"/>
          <w:szCs w:val="18"/>
        </w:rPr>
        <w:t>C</w:t>
      </w:r>
      <w:r w:rsidRPr="00E2776B">
        <w:rPr>
          <w:rFonts w:ascii="Garamond" w:eastAsia="Garamond" w:hAnsi="Garamond" w:cs="Garamond"/>
          <w:sz w:val="18"/>
          <w:szCs w:val="18"/>
        </w:rPr>
        <w:t xml:space="preserve">ampionamento del </w:t>
      </w:r>
      <w:r w:rsidR="00082BF9" w:rsidRPr="00E2776B">
        <w:rPr>
          <w:rFonts w:ascii="Garamond" w:eastAsia="Garamond" w:hAnsi="Garamond" w:cs="Garamond"/>
          <w:sz w:val="18"/>
          <w:szCs w:val="18"/>
        </w:rPr>
        <w:t>R</w:t>
      </w:r>
      <w:r w:rsidRPr="00E2776B">
        <w:rPr>
          <w:rFonts w:ascii="Garamond" w:eastAsia="Garamond" w:hAnsi="Garamond" w:cs="Garamond"/>
          <w:sz w:val="18"/>
          <w:szCs w:val="18"/>
        </w:rPr>
        <w:t>endiconto di Misura ID 4000000040 di giugno 2023</w:t>
      </w:r>
      <w:r w:rsidR="009A10A3" w:rsidRPr="00E2776B">
        <w:rPr>
          <w:rFonts w:ascii="Garamond" w:eastAsia="Garamond" w:hAnsi="Garamond" w:cs="Garamond"/>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09D3" w14:textId="164A637F" w:rsidR="00223045" w:rsidRDefault="00223045" w:rsidP="00AD475C">
    <w:pPr>
      <w:pStyle w:val="Intestazione"/>
      <w:jc w:val="center"/>
      <w:rPr>
        <w:noProof/>
        <w:lang w:eastAsia="it-IT"/>
      </w:rPr>
    </w:pPr>
    <w:r w:rsidRPr="00251164">
      <w:rPr>
        <w:noProof/>
        <w:lang w:eastAsia="it-IT"/>
      </w:rPr>
      <mc:AlternateContent>
        <mc:Choice Requires="wpg">
          <w:drawing>
            <wp:anchor distT="0" distB="0" distL="114300" distR="114300" simplePos="0" relativeHeight="251658240" behindDoc="0" locked="0" layoutInCell="1" allowOverlap="1" wp14:anchorId="3ED7CDE3" wp14:editId="7C88F0EA">
              <wp:simplePos x="0" y="0"/>
              <wp:positionH relativeFrom="margin">
                <wp:posOffset>687291</wp:posOffset>
              </wp:positionH>
              <wp:positionV relativeFrom="paragraph">
                <wp:posOffset>-55355</wp:posOffset>
              </wp:positionV>
              <wp:extent cx="7906695" cy="432000"/>
              <wp:effectExtent l="0" t="0" r="0" b="6350"/>
              <wp:wrapNone/>
              <wp:docPr id="361" name="Gruppo 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906695" cy="432000"/>
                        <a:chOff x="0" y="0"/>
                        <a:chExt cx="9214219" cy="504000"/>
                      </a:xfrm>
                    </wpg:grpSpPr>
                    <pic:pic xmlns:pic="http://schemas.openxmlformats.org/drawingml/2006/picture">
                      <pic:nvPicPr>
                        <pic:cNvPr id="362" name="image13.jpeg"/>
                        <pic:cNvPicPr preferRelativeResize="0"/>
                      </pic:nvPicPr>
                      <pic:blipFill>
                        <a:blip r:embed="rId1" cstate="print"/>
                        <a:stretch>
                          <a:fillRect/>
                        </a:stretch>
                      </pic:blipFill>
                      <pic:spPr>
                        <a:xfrm>
                          <a:off x="0" y="0"/>
                          <a:ext cx="2127600" cy="504000"/>
                        </a:xfrm>
                        <a:prstGeom prst="rect">
                          <a:avLst/>
                        </a:prstGeom>
                      </pic:spPr>
                    </pic:pic>
                    <pic:pic xmlns:pic="http://schemas.openxmlformats.org/drawingml/2006/picture">
                      <pic:nvPicPr>
                        <pic:cNvPr id="363" name="Immagine 363"/>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7734620" y="47128"/>
                          <a:ext cx="1479599" cy="4428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9D57719" id="Gruppo 5" o:spid="_x0000_s1026" style="position:absolute;margin-left:54.1pt;margin-top:-4.35pt;width:622.55pt;height:34pt;z-index:251658240;mso-position-horizontal-relative:margin;mso-width-relative:margin;mso-height-relative:margin" coordsize="92142,504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3.jpeg" o:spid="_x0000_s1027" type="#_x0000_t75" style="position:absolute;width:21276;height:504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">
                <v:imagedata r:id="rId3" o:title=""/>
              </v:shape>
              <v:shape id="Immagine 363" o:spid="_x0000_s1028" type="#_x0000_t75" style="position:absolute;left:77346;top:471;width:14796;height:442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">
                <v:imagedata r:id="rId4" o:title=""/>
              </v:shape>
              <w10:wrap anchorx="margin"/>
            </v:group>
          </w:pict>
        </mc:Fallback>
      </mc:AlternateContent>
    </w:r>
  </w:p>
  <w:p w14:paraId="2363555C" w14:textId="77777777" w:rsidR="00223045" w:rsidRDefault="00223045" w:rsidP="00AD475C">
    <w:pPr>
      <w:pStyle w:val="Intestazione"/>
      <w:jc w:val="center"/>
      <w:rPr>
        <w:noProof/>
        <w:lang w:eastAsia="it-IT"/>
      </w:rPr>
    </w:pPr>
  </w:p>
  <w:p w14:paraId="2CB2EBB1" w14:textId="77777777" w:rsidR="00223045" w:rsidRDefault="00223045" w:rsidP="00AD475C">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0B86D" w14:textId="77777777" w:rsidR="00223045" w:rsidRDefault="0022304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C4EB0" w14:textId="77777777" w:rsidR="00223045" w:rsidRDefault="0022304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737F2" w14:textId="77777777" w:rsidR="00223045" w:rsidRDefault="0022304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822035D"/>
    <w:multiLevelType w:val="hybridMultilevel"/>
    <w:tmpl w:val="BDAC1FF0"/>
    <w:lvl w:ilvl="0" w:tplc="46221C1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3812C4A"/>
    <w:multiLevelType w:val="hybridMultilevel"/>
    <w:tmpl w:val="8C16ACF6"/>
    <w:lvl w:ilvl="0" w:tplc="AFD0622A">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CD0F95"/>
    <w:multiLevelType w:val="hybridMultilevel"/>
    <w:tmpl w:val="10620600"/>
    <w:lvl w:ilvl="0" w:tplc="40100CF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176D37"/>
    <w:multiLevelType w:val="hybridMultilevel"/>
    <w:tmpl w:val="A986FF54"/>
    <w:lvl w:ilvl="0" w:tplc="407672E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1DB2535"/>
    <w:multiLevelType w:val="hybridMultilevel"/>
    <w:tmpl w:val="397CD5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02986977">
    <w:abstractNumId w:val="0"/>
  </w:num>
  <w:num w:numId="2" w16cid:durableId="1491823272">
    <w:abstractNumId w:val="1"/>
  </w:num>
  <w:num w:numId="3" w16cid:durableId="258876678">
    <w:abstractNumId w:val="2"/>
  </w:num>
  <w:num w:numId="4" w16cid:durableId="1343968926">
    <w:abstractNumId w:val="3"/>
  </w:num>
  <w:num w:numId="5" w16cid:durableId="1825315593">
    <w:abstractNumId w:val="4"/>
  </w:num>
  <w:num w:numId="6" w16cid:durableId="912547798">
    <w:abstractNumId w:val="8"/>
  </w:num>
  <w:num w:numId="7" w16cid:durableId="377247761">
    <w:abstractNumId w:val="6"/>
  </w:num>
  <w:num w:numId="8" w16cid:durableId="576520424">
    <w:abstractNumId w:val="5"/>
  </w:num>
  <w:num w:numId="9" w16cid:durableId="1909070315">
    <w:abstractNumId w:val="10"/>
  </w:num>
  <w:num w:numId="10" w16cid:durableId="1874264891">
    <w:abstractNumId w:val="9"/>
  </w:num>
  <w:num w:numId="11" w16cid:durableId="1184324448">
    <w:abstractNumId w:val="7"/>
  </w:num>
  <w:num w:numId="12" w16cid:durableId="927078697">
    <w:abstractNumId w:val="12"/>
  </w:num>
  <w:num w:numId="13" w16cid:durableId="352607580">
    <w:abstractNumId w:val="11"/>
  </w:num>
  <w:num w:numId="14" w16cid:durableId="12937026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embedSystemFonts/>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8AF"/>
    <w:rsid w:val="00001512"/>
    <w:rsid w:val="00011BFF"/>
    <w:rsid w:val="00017A6B"/>
    <w:rsid w:val="000306A8"/>
    <w:rsid w:val="00032904"/>
    <w:rsid w:val="00032A41"/>
    <w:rsid w:val="00044398"/>
    <w:rsid w:val="00052DDD"/>
    <w:rsid w:val="00065EC7"/>
    <w:rsid w:val="00075C14"/>
    <w:rsid w:val="00081153"/>
    <w:rsid w:val="00082BF9"/>
    <w:rsid w:val="00087A95"/>
    <w:rsid w:val="000901AB"/>
    <w:rsid w:val="0009438B"/>
    <w:rsid w:val="000A1F88"/>
    <w:rsid w:val="000A2E59"/>
    <w:rsid w:val="000A459C"/>
    <w:rsid w:val="000B5BA6"/>
    <w:rsid w:val="000D1403"/>
    <w:rsid w:val="000E46C9"/>
    <w:rsid w:val="000F062F"/>
    <w:rsid w:val="000F2579"/>
    <w:rsid w:val="0010719E"/>
    <w:rsid w:val="00141683"/>
    <w:rsid w:val="0014561B"/>
    <w:rsid w:val="001530FC"/>
    <w:rsid w:val="00156C9D"/>
    <w:rsid w:val="001618F8"/>
    <w:rsid w:val="001716E0"/>
    <w:rsid w:val="001825A1"/>
    <w:rsid w:val="001831EB"/>
    <w:rsid w:val="00185385"/>
    <w:rsid w:val="00192F0B"/>
    <w:rsid w:val="001C32D7"/>
    <w:rsid w:val="001C6CDB"/>
    <w:rsid w:val="001C76E3"/>
    <w:rsid w:val="00206881"/>
    <w:rsid w:val="00214A2D"/>
    <w:rsid w:val="00223045"/>
    <w:rsid w:val="00225BD6"/>
    <w:rsid w:val="0023128D"/>
    <w:rsid w:val="00232059"/>
    <w:rsid w:val="00234691"/>
    <w:rsid w:val="00247435"/>
    <w:rsid w:val="00247E23"/>
    <w:rsid w:val="002504DC"/>
    <w:rsid w:val="002506FB"/>
    <w:rsid w:val="002557CD"/>
    <w:rsid w:val="00256AB0"/>
    <w:rsid w:val="002637ED"/>
    <w:rsid w:val="002668AF"/>
    <w:rsid w:val="002703B4"/>
    <w:rsid w:val="00286189"/>
    <w:rsid w:val="00295E40"/>
    <w:rsid w:val="002B3D8A"/>
    <w:rsid w:val="002C1C34"/>
    <w:rsid w:val="002D0C8D"/>
    <w:rsid w:val="002D136D"/>
    <w:rsid w:val="002E08CE"/>
    <w:rsid w:val="002E70CB"/>
    <w:rsid w:val="002F2279"/>
    <w:rsid w:val="002F57DD"/>
    <w:rsid w:val="003012E5"/>
    <w:rsid w:val="0030455B"/>
    <w:rsid w:val="00305D02"/>
    <w:rsid w:val="003268E7"/>
    <w:rsid w:val="00333D26"/>
    <w:rsid w:val="00337E7A"/>
    <w:rsid w:val="00342968"/>
    <w:rsid w:val="00343CF8"/>
    <w:rsid w:val="00355B49"/>
    <w:rsid w:val="00361810"/>
    <w:rsid w:val="0036218B"/>
    <w:rsid w:val="003728A3"/>
    <w:rsid w:val="00376B7A"/>
    <w:rsid w:val="00377FD3"/>
    <w:rsid w:val="003922B3"/>
    <w:rsid w:val="00394AD0"/>
    <w:rsid w:val="003A28EA"/>
    <w:rsid w:val="003B0961"/>
    <w:rsid w:val="003B0CC7"/>
    <w:rsid w:val="003B1CE7"/>
    <w:rsid w:val="003D0F3E"/>
    <w:rsid w:val="003D18B4"/>
    <w:rsid w:val="003D7C3E"/>
    <w:rsid w:val="00405594"/>
    <w:rsid w:val="00405898"/>
    <w:rsid w:val="00405C1B"/>
    <w:rsid w:val="0043338E"/>
    <w:rsid w:val="00441594"/>
    <w:rsid w:val="00456376"/>
    <w:rsid w:val="00467511"/>
    <w:rsid w:val="00474886"/>
    <w:rsid w:val="004B00CD"/>
    <w:rsid w:val="004C20B8"/>
    <w:rsid w:val="004C5915"/>
    <w:rsid w:val="004E7275"/>
    <w:rsid w:val="004F0646"/>
    <w:rsid w:val="00504CB6"/>
    <w:rsid w:val="0051330E"/>
    <w:rsid w:val="00522928"/>
    <w:rsid w:val="00536144"/>
    <w:rsid w:val="00546CE8"/>
    <w:rsid w:val="00565CD7"/>
    <w:rsid w:val="005760C8"/>
    <w:rsid w:val="00582B09"/>
    <w:rsid w:val="00583FBF"/>
    <w:rsid w:val="00585DBE"/>
    <w:rsid w:val="005967AE"/>
    <w:rsid w:val="005A1A92"/>
    <w:rsid w:val="005B094B"/>
    <w:rsid w:val="005B287D"/>
    <w:rsid w:val="005B413B"/>
    <w:rsid w:val="005C5596"/>
    <w:rsid w:val="005D48AD"/>
    <w:rsid w:val="005E134E"/>
    <w:rsid w:val="005E25DC"/>
    <w:rsid w:val="005E3DFD"/>
    <w:rsid w:val="005F1F8A"/>
    <w:rsid w:val="006032DF"/>
    <w:rsid w:val="00604ACA"/>
    <w:rsid w:val="006105AF"/>
    <w:rsid w:val="00611F38"/>
    <w:rsid w:val="00613A07"/>
    <w:rsid w:val="006157F6"/>
    <w:rsid w:val="00630812"/>
    <w:rsid w:val="00632AC9"/>
    <w:rsid w:val="006334BD"/>
    <w:rsid w:val="006346AC"/>
    <w:rsid w:val="00645AEE"/>
    <w:rsid w:val="00657300"/>
    <w:rsid w:val="006600DC"/>
    <w:rsid w:val="0066030A"/>
    <w:rsid w:val="006613BB"/>
    <w:rsid w:val="00670298"/>
    <w:rsid w:val="00697A51"/>
    <w:rsid w:val="006A3989"/>
    <w:rsid w:val="006C3AD5"/>
    <w:rsid w:val="006D3CFD"/>
    <w:rsid w:val="006D3FD6"/>
    <w:rsid w:val="006D7B19"/>
    <w:rsid w:val="0070134C"/>
    <w:rsid w:val="007040AB"/>
    <w:rsid w:val="00707DC4"/>
    <w:rsid w:val="00713D18"/>
    <w:rsid w:val="007148DF"/>
    <w:rsid w:val="00724975"/>
    <w:rsid w:val="00724AD6"/>
    <w:rsid w:val="0074550B"/>
    <w:rsid w:val="00746B75"/>
    <w:rsid w:val="0075251F"/>
    <w:rsid w:val="00771FB1"/>
    <w:rsid w:val="0078027C"/>
    <w:rsid w:val="007813C5"/>
    <w:rsid w:val="0078161B"/>
    <w:rsid w:val="00782D41"/>
    <w:rsid w:val="00790DAB"/>
    <w:rsid w:val="007936FA"/>
    <w:rsid w:val="007959E7"/>
    <w:rsid w:val="007C170B"/>
    <w:rsid w:val="007D5E98"/>
    <w:rsid w:val="007E2985"/>
    <w:rsid w:val="007E3A0B"/>
    <w:rsid w:val="007F392D"/>
    <w:rsid w:val="00817390"/>
    <w:rsid w:val="00823FB9"/>
    <w:rsid w:val="00832900"/>
    <w:rsid w:val="00833D2C"/>
    <w:rsid w:val="00850636"/>
    <w:rsid w:val="00853D08"/>
    <w:rsid w:val="0085640B"/>
    <w:rsid w:val="0086196F"/>
    <w:rsid w:val="008626A1"/>
    <w:rsid w:val="00881EAA"/>
    <w:rsid w:val="0088747E"/>
    <w:rsid w:val="00896DD9"/>
    <w:rsid w:val="00897378"/>
    <w:rsid w:val="008A29C6"/>
    <w:rsid w:val="008A7B11"/>
    <w:rsid w:val="008C7DC2"/>
    <w:rsid w:val="008D024A"/>
    <w:rsid w:val="008E5317"/>
    <w:rsid w:val="009055EE"/>
    <w:rsid w:val="009077C5"/>
    <w:rsid w:val="00912B3D"/>
    <w:rsid w:val="00916291"/>
    <w:rsid w:val="009166CF"/>
    <w:rsid w:val="0092391B"/>
    <w:rsid w:val="0094706D"/>
    <w:rsid w:val="009526C9"/>
    <w:rsid w:val="0096786E"/>
    <w:rsid w:val="0097250E"/>
    <w:rsid w:val="0098028F"/>
    <w:rsid w:val="009978B3"/>
    <w:rsid w:val="009A027C"/>
    <w:rsid w:val="009A10A3"/>
    <w:rsid w:val="009A3669"/>
    <w:rsid w:val="009B3888"/>
    <w:rsid w:val="009B682E"/>
    <w:rsid w:val="009C057C"/>
    <w:rsid w:val="009C30E2"/>
    <w:rsid w:val="009C5C71"/>
    <w:rsid w:val="009D034C"/>
    <w:rsid w:val="009D3AE4"/>
    <w:rsid w:val="009E75D9"/>
    <w:rsid w:val="009F2C5D"/>
    <w:rsid w:val="009F30BA"/>
    <w:rsid w:val="00A011ED"/>
    <w:rsid w:val="00A01206"/>
    <w:rsid w:val="00A0297F"/>
    <w:rsid w:val="00A06FF6"/>
    <w:rsid w:val="00A37826"/>
    <w:rsid w:val="00A416F6"/>
    <w:rsid w:val="00A44FB8"/>
    <w:rsid w:val="00A57B7A"/>
    <w:rsid w:val="00A67386"/>
    <w:rsid w:val="00A73DFD"/>
    <w:rsid w:val="00A76215"/>
    <w:rsid w:val="00A76B9E"/>
    <w:rsid w:val="00A97F93"/>
    <w:rsid w:val="00AA383D"/>
    <w:rsid w:val="00AA3E4F"/>
    <w:rsid w:val="00AB1710"/>
    <w:rsid w:val="00AB2C98"/>
    <w:rsid w:val="00AC0612"/>
    <w:rsid w:val="00AD174B"/>
    <w:rsid w:val="00AD475C"/>
    <w:rsid w:val="00AD4FE1"/>
    <w:rsid w:val="00B00D5C"/>
    <w:rsid w:val="00B17160"/>
    <w:rsid w:val="00B22759"/>
    <w:rsid w:val="00B227D5"/>
    <w:rsid w:val="00B25136"/>
    <w:rsid w:val="00B26429"/>
    <w:rsid w:val="00B35672"/>
    <w:rsid w:val="00B426ED"/>
    <w:rsid w:val="00B47209"/>
    <w:rsid w:val="00B503ED"/>
    <w:rsid w:val="00B51077"/>
    <w:rsid w:val="00B52BEF"/>
    <w:rsid w:val="00B66E16"/>
    <w:rsid w:val="00B77232"/>
    <w:rsid w:val="00B86363"/>
    <w:rsid w:val="00B94740"/>
    <w:rsid w:val="00BA4FB6"/>
    <w:rsid w:val="00BB202A"/>
    <w:rsid w:val="00BB540D"/>
    <w:rsid w:val="00BE0977"/>
    <w:rsid w:val="00BF2371"/>
    <w:rsid w:val="00BF7269"/>
    <w:rsid w:val="00C05665"/>
    <w:rsid w:val="00C06E66"/>
    <w:rsid w:val="00C338F6"/>
    <w:rsid w:val="00C3487C"/>
    <w:rsid w:val="00C36171"/>
    <w:rsid w:val="00C37E45"/>
    <w:rsid w:val="00C458F0"/>
    <w:rsid w:val="00C46F66"/>
    <w:rsid w:val="00C505BF"/>
    <w:rsid w:val="00C72600"/>
    <w:rsid w:val="00C73A02"/>
    <w:rsid w:val="00C84836"/>
    <w:rsid w:val="00C87E62"/>
    <w:rsid w:val="00C965EA"/>
    <w:rsid w:val="00CA4D91"/>
    <w:rsid w:val="00CB34B2"/>
    <w:rsid w:val="00CC124F"/>
    <w:rsid w:val="00CC1B6A"/>
    <w:rsid w:val="00CC2A07"/>
    <w:rsid w:val="00CD3403"/>
    <w:rsid w:val="00CE19BA"/>
    <w:rsid w:val="00CE447E"/>
    <w:rsid w:val="00CE67D3"/>
    <w:rsid w:val="00CF16FF"/>
    <w:rsid w:val="00CF74B6"/>
    <w:rsid w:val="00D000F6"/>
    <w:rsid w:val="00D02F4B"/>
    <w:rsid w:val="00D06A71"/>
    <w:rsid w:val="00D11F96"/>
    <w:rsid w:val="00D15875"/>
    <w:rsid w:val="00D21B53"/>
    <w:rsid w:val="00D21EAC"/>
    <w:rsid w:val="00D322E7"/>
    <w:rsid w:val="00D526BC"/>
    <w:rsid w:val="00D540F7"/>
    <w:rsid w:val="00D542F8"/>
    <w:rsid w:val="00D547EA"/>
    <w:rsid w:val="00D56213"/>
    <w:rsid w:val="00D57CCE"/>
    <w:rsid w:val="00D678C8"/>
    <w:rsid w:val="00D7639E"/>
    <w:rsid w:val="00D83B08"/>
    <w:rsid w:val="00D91D55"/>
    <w:rsid w:val="00D94898"/>
    <w:rsid w:val="00DA06C3"/>
    <w:rsid w:val="00DA4187"/>
    <w:rsid w:val="00DA48EF"/>
    <w:rsid w:val="00DA6D41"/>
    <w:rsid w:val="00DB28FD"/>
    <w:rsid w:val="00DC0FC1"/>
    <w:rsid w:val="00DC47B6"/>
    <w:rsid w:val="00DD0386"/>
    <w:rsid w:val="00DD3F2D"/>
    <w:rsid w:val="00DD7E5D"/>
    <w:rsid w:val="00DF1B13"/>
    <w:rsid w:val="00E0005B"/>
    <w:rsid w:val="00E11F39"/>
    <w:rsid w:val="00E25E08"/>
    <w:rsid w:val="00E2776B"/>
    <w:rsid w:val="00E4112E"/>
    <w:rsid w:val="00E4282D"/>
    <w:rsid w:val="00E44B24"/>
    <w:rsid w:val="00E47F48"/>
    <w:rsid w:val="00E527F2"/>
    <w:rsid w:val="00E6189B"/>
    <w:rsid w:val="00E64FC0"/>
    <w:rsid w:val="00E73BBC"/>
    <w:rsid w:val="00E75C5D"/>
    <w:rsid w:val="00E77F08"/>
    <w:rsid w:val="00E8031D"/>
    <w:rsid w:val="00EA0900"/>
    <w:rsid w:val="00EA44EC"/>
    <w:rsid w:val="00EA58AE"/>
    <w:rsid w:val="00EB6E8A"/>
    <w:rsid w:val="00EB7281"/>
    <w:rsid w:val="00EC3027"/>
    <w:rsid w:val="00EC5EDC"/>
    <w:rsid w:val="00ED764F"/>
    <w:rsid w:val="00EE5FF2"/>
    <w:rsid w:val="00F033B7"/>
    <w:rsid w:val="00F109E0"/>
    <w:rsid w:val="00F27CB2"/>
    <w:rsid w:val="00F31540"/>
    <w:rsid w:val="00F3747A"/>
    <w:rsid w:val="00F42392"/>
    <w:rsid w:val="00F45143"/>
    <w:rsid w:val="00F530B4"/>
    <w:rsid w:val="00F53EF4"/>
    <w:rsid w:val="00F63BF9"/>
    <w:rsid w:val="00F72A1A"/>
    <w:rsid w:val="00F72BCC"/>
    <w:rsid w:val="00F74E91"/>
    <w:rsid w:val="00F8390F"/>
    <w:rsid w:val="00FA0CD7"/>
    <w:rsid w:val="00FD103F"/>
    <w:rsid w:val="00FD16AC"/>
    <w:rsid w:val="00FD1E3E"/>
    <w:rsid w:val="00FD2984"/>
    <w:rsid w:val="00FD6477"/>
    <w:rsid w:val="00FD7E7E"/>
    <w:rsid w:val="00FE3C6C"/>
    <w:rsid w:val="00FF77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oNotEmbedSmartTags/>
  <w:decimalSymbol w:val=","/>
  <w:listSeparator w:val=";"/>
  <w14:docId w14:val="552A2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uiPriority w:val="99"/>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 w:type="character" w:styleId="Rimandocommento">
    <w:name w:val="annotation reference"/>
    <w:basedOn w:val="Carpredefinitoparagrafo"/>
    <w:uiPriority w:val="99"/>
    <w:semiHidden/>
    <w:unhideWhenUsed/>
    <w:rsid w:val="0088747E"/>
    <w:rPr>
      <w:sz w:val="16"/>
      <w:szCs w:val="16"/>
    </w:rPr>
  </w:style>
  <w:style w:type="paragraph" w:styleId="Testocommento">
    <w:name w:val="annotation text"/>
    <w:basedOn w:val="Normale"/>
    <w:link w:val="TestocommentoCarattere"/>
    <w:uiPriority w:val="99"/>
    <w:semiHidden/>
    <w:unhideWhenUsed/>
    <w:rsid w:val="0088747E"/>
    <w:rPr>
      <w:sz w:val="20"/>
      <w:szCs w:val="20"/>
    </w:rPr>
  </w:style>
  <w:style w:type="character" w:customStyle="1" w:styleId="TestocommentoCarattere">
    <w:name w:val="Testo commento Carattere"/>
    <w:basedOn w:val="Carpredefinitoparagrafo"/>
    <w:link w:val="Testocommento"/>
    <w:uiPriority w:val="99"/>
    <w:semiHidden/>
    <w:rsid w:val="0088747E"/>
    <w:rPr>
      <w:lang w:eastAsia="ar-SA"/>
    </w:rPr>
  </w:style>
  <w:style w:type="paragraph" w:customStyle="1" w:styleId="Default">
    <w:name w:val="Default"/>
    <w:rsid w:val="00FE3C6C"/>
    <w:pPr>
      <w:autoSpaceDE w:val="0"/>
      <w:autoSpaceDN w:val="0"/>
      <w:adjustRightInd w:val="0"/>
    </w:pPr>
    <w:rPr>
      <w:color w:val="000000"/>
      <w:sz w:val="24"/>
      <w:szCs w:val="24"/>
      <w:lang w:val="en-US"/>
    </w:rPr>
  </w:style>
  <w:style w:type="table" w:styleId="Grigliatabella">
    <w:name w:val="Table Grid"/>
    <w:basedOn w:val="Tabellanormale"/>
    <w:uiPriority w:val="59"/>
    <w:rsid w:val="00D06A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E6189B"/>
    <w:rPr>
      <w:sz w:val="24"/>
      <w:szCs w:val="24"/>
      <w:lang w:eastAsia="ar-SA"/>
    </w:rPr>
  </w:style>
  <w:style w:type="character" w:customStyle="1" w:styleId="mark4yx32gprb">
    <w:name w:val="mark4yx32gprb"/>
    <w:basedOn w:val="Carpredefinitoparagrafo"/>
    <w:rsid w:val="00001512"/>
  </w:style>
  <w:style w:type="character" w:customStyle="1" w:styleId="marknmjmtf6ml">
    <w:name w:val="marknmjmtf6ml"/>
    <w:basedOn w:val="Carpredefinitoparagrafo"/>
    <w:rsid w:val="00001512"/>
  </w:style>
  <w:style w:type="character" w:customStyle="1" w:styleId="markglgeikgim">
    <w:name w:val="markglgeikgim"/>
    <w:basedOn w:val="Carpredefinitoparagrafo"/>
    <w:rsid w:val="00001512"/>
  </w:style>
  <w:style w:type="paragraph" w:customStyle="1" w:styleId="testodocumento">
    <w:name w:val="testo documento"/>
    <w:basedOn w:val="Normale"/>
    <w:uiPriority w:val="99"/>
    <w:rsid w:val="00001512"/>
    <w:pPr>
      <w:suppressAutoHyphens w:val="0"/>
      <w:spacing w:line="360" w:lineRule="auto"/>
      <w:ind w:firstLine="1304"/>
      <w:jc w:val="both"/>
    </w:pPr>
    <w:rPr>
      <w:lang w:eastAsia="it-IT"/>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9A10A3"/>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047330">
      <w:bodyDiv w:val="1"/>
      <w:marLeft w:val="0"/>
      <w:marRight w:val="0"/>
      <w:marTop w:val="0"/>
      <w:marBottom w:val="0"/>
      <w:divBdr>
        <w:top w:val="none" w:sz="0" w:space="0" w:color="auto"/>
        <w:left w:val="none" w:sz="0" w:space="0" w:color="auto"/>
        <w:bottom w:val="none" w:sz="0" w:space="0" w:color="auto"/>
        <w:right w:val="none" w:sz="0" w:space="0" w:color="auto"/>
      </w:divBdr>
    </w:div>
    <w:div w:id="1567374559">
      <w:bodyDiv w:val="1"/>
      <w:marLeft w:val="0"/>
      <w:marRight w:val="0"/>
      <w:marTop w:val="0"/>
      <w:marBottom w:val="0"/>
      <w:divBdr>
        <w:top w:val="none" w:sz="0" w:space="0" w:color="auto"/>
        <w:left w:val="none" w:sz="0" w:space="0" w:color="auto"/>
        <w:bottom w:val="none" w:sz="0" w:space="0" w:color="auto"/>
        <w:right w:val="none" w:sz="0" w:space="0" w:color="auto"/>
      </w:divBdr>
    </w:div>
    <w:div w:id="1574001509">
      <w:bodyDiv w:val="1"/>
      <w:marLeft w:val="0"/>
      <w:marRight w:val="0"/>
      <w:marTop w:val="0"/>
      <w:marBottom w:val="0"/>
      <w:divBdr>
        <w:top w:val="none" w:sz="0" w:space="0" w:color="auto"/>
        <w:left w:val="none" w:sz="0" w:space="0" w:color="auto"/>
        <w:bottom w:val="none" w:sz="0" w:space="0" w:color="auto"/>
        <w:right w:val="none" w:sz="0" w:space="0" w:color="auto"/>
      </w:divBdr>
    </w:div>
    <w:div w:id="1975401445">
      <w:bodyDiv w:val="1"/>
      <w:marLeft w:val="0"/>
      <w:marRight w:val="0"/>
      <w:marTop w:val="0"/>
      <w:marBottom w:val="0"/>
      <w:divBdr>
        <w:top w:val="none" w:sz="0" w:space="0" w:color="auto"/>
        <w:left w:val="none" w:sz="0" w:space="0" w:color="auto"/>
        <w:bottom w:val="none" w:sz="0" w:space="0" w:color="auto"/>
        <w:right w:val="none" w:sz="0" w:space="0" w:color="auto"/>
      </w:divBdr>
    </w:div>
    <w:div w:id="1993634069">
      <w:bodyDiv w:val="1"/>
      <w:marLeft w:val="0"/>
      <w:marRight w:val="0"/>
      <w:marTop w:val="0"/>
      <w:marBottom w:val="0"/>
      <w:divBdr>
        <w:top w:val="none" w:sz="0" w:space="0" w:color="auto"/>
        <w:left w:val="none" w:sz="0" w:space="0" w:color="auto"/>
        <w:bottom w:val="none" w:sz="0" w:space="0" w:color="auto"/>
        <w:right w:val="none" w:sz="0" w:space="0" w:color="auto"/>
      </w:divBdr>
    </w:div>
    <w:div w:id="20484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0BF7-3321-464F-A670-EF6DDC557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3159</Words>
  <Characters>18011</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2025-05-28T07:56:00Z</dcterms:created>
  <dcterms:modified xsi:type="dcterms:W3CDTF">2025-05-28T07:56:00Z</dcterms:modified>
</cp:coreProperties>
</file>