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61F2D" w14:textId="4FB3F8BB" w:rsidR="002F5AE1" w:rsidRPr="00B6499C" w:rsidRDefault="002F5A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5A1046" w14:textId="082F2E51" w:rsidR="00DE0FD6" w:rsidRPr="00B6499C" w:rsidRDefault="00DE0F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108796" w14:textId="362E34C6" w:rsidR="00DE0FD6" w:rsidRPr="00B6499C" w:rsidRDefault="00DE0F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5FFFDF" w14:textId="77777777" w:rsidR="00DE0FD6" w:rsidRPr="00B6499C" w:rsidRDefault="00DE0FD6" w:rsidP="00DE0FD6">
      <w:pPr>
        <w:tabs>
          <w:tab w:val="left" w:pos="9072"/>
        </w:tabs>
        <w:suppressAutoHyphens/>
        <w:spacing w:after="120"/>
        <w:ind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499C">
        <w:rPr>
          <w:rFonts w:ascii="Times New Roman" w:eastAsia="Times New Roman" w:hAnsi="Times New Roman" w:cs="Times New Roman"/>
          <w:b/>
          <w:bCs/>
          <w:sz w:val="24"/>
          <w:szCs w:val="24"/>
        </w:rPr>
        <w:t>PIANO NAZIONALE DI RIPRESA E RESILIENZA – PNRR</w:t>
      </w:r>
    </w:p>
    <w:p w14:paraId="01E7F8CA" w14:textId="77777777" w:rsidR="00DE0FD6" w:rsidRPr="00B6499C" w:rsidRDefault="00DE0FD6" w:rsidP="00DE0FD6">
      <w:pPr>
        <w:tabs>
          <w:tab w:val="left" w:pos="8222"/>
          <w:tab w:val="left" w:pos="9072"/>
        </w:tabs>
        <w:suppressAutoHyphens/>
        <w:spacing w:after="120"/>
        <w:ind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499C">
        <w:rPr>
          <w:rFonts w:ascii="Times New Roman" w:eastAsia="Times New Roman" w:hAnsi="Times New Roman" w:cs="Times New Roman"/>
          <w:b/>
          <w:bCs/>
          <w:sz w:val="24"/>
          <w:szCs w:val="24"/>
        </w:rPr>
        <w:t>Missione 1 – Digitalizzazione, innovazione, competitività, cultura e turismo – Componente 3 – Turismo e Cultura 4.0</w:t>
      </w:r>
    </w:p>
    <w:p w14:paraId="3B400AA4" w14:textId="77777777" w:rsidR="00DE0FD6" w:rsidRPr="00B6499C" w:rsidRDefault="00DE0FD6" w:rsidP="00DE0FD6">
      <w:pPr>
        <w:tabs>
          <w:tab w:val="left" w:pos="9072"/>
        </w:tabs>
        <w:suppressAutoHyphens/>
        <w:spacing w:after="120"/>
        <w:ind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499C">
        <w:rPr>
          <w:rFonts w:ascii="Times New Roman" w:eastAsia="Times New Roman" w:hAnsi="Times New Roman" w:cs="Times New Roman"/>
          <w:b/>
          <w:bCs/>
          <w:sz w:val="24"/>
          <w:szCs w:val="24"/>
        </w:rPr>
        <w:t>Misura 2 - Rigenerazione di piccoli siti culturali, patrimonio culturale, religioso e rurale.</w:t>
      </w:r>
    </w:p>
    <w:p w14:paraId="22E50455" w14:textId="77777777" w:rsidR="00DE0FD6" w:rsidRPr="00B6499C" w:rsidRDefault="00DE0FD6" w:rsidP="00DE0FD6">
      <w:pPr>
        <w:tabs>
          <w:tab w:val="left" w:pos="9072"/>
        </w:tabs>
        <w:suppressAutoHyphens/>
        <w:spacing w:after="120"/>
        <w:ind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499C">
        <w:rPr>
          <w:rFonts w:ascii="Times New Roman" w:eastAsia="Times New Roman" w:hAnsi="Times New Roman" w:cs="Times New Roman"/>
          <w:b/>
          <w:bCs/>
          <w:sz w:val="24"/>
          <w:szCs w:val="24"/>
        </w:rPr>
        <w:t>Investimento 2.2 - “Tutela e valorizzazione dell’architettura e del paesaggio rurale”</w:t>
      </w:r>
    </w:p>
    <w:p w14:paraId="25AB5B03" w14:textId="77777777" w:rsidR="00DE0FD6" w:rsidRPr="00B6499C" w:rsidRDefault="00DE0F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96EF6A" w14:textId="7DA61035" w:rsidR="002F5AE1" w:rsidRPr="00B6499C" w:rsidRDefault="00B6499C" w:rsidP="00B64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99C">
        <w:rPr>
          <w:rFonts w:ascii="Times New Roman" w:hAnsi="Times New Roman" w:cs="Times New Roman"/>
          <w:b/>
          <w:sz w:val="24"/>
          <w:szCs w:val="24"/>
        </w:rPr>
        <w:t>DOMANDA DI PARTECIPAZIONE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57680C" w:rsidRPr="00B6499C" w14:paraId="522FA3E9" w14:textId="77777777">
        <w:tc>
          <w:tcPr>
            <w:tcW w:w="9628" w:type="dxa"/>
            <w:shd w:val="clear" w:color="auto" w:fill="auto"/>
          </w:tcPr>
          <w:p w14:paraId="246BAF45" w14:textId="5E1B0A00" w:rsidR="002F5AE1" w:rsidRPr="00B6499C" w:rsidRDefault="00B64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99C">
              <w:rPr>
                <w:rFonts w:ascii="Times New Roman" w:hAnsi="Times New Roman" w:cs="Times New Roman"/>
                <w:b/>
                <w:sz w:val="24"/>
                <w:szCs w:val="24"/>
              </w:rPr>
              <w:t>a) Anagrafica e natura giuridica dei fotografi</w:t>
            </w:r>
          </w:p>
        </w:tc>
      </w:tr>
      <w:tr w:rsidR="00EB636F" w:rsidRPr="00B6499C" w14:paraId="5D9527F2" w14:textId="77777777" w:rsidTr="00EB636F">
        <w:trPr>
          <w:trHeight w:val="2355"/>
        </w:trPr>
        <w:tc>
          <w:tcPr>
            <w:tcW w:w="9628" w:type="dxa"/>
            <w:shd w:val="clear" w:color="auto" w:fill="auto"/>
          </w:tcPr>
          <w:p w14:paraId="646B9E1D" w14:textId="77777777" w:rsidR="00B6499C" w:rsidRPr="00B6499C" w:rsidRDefault="00B6499C" w:rsidP="00B6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99C">
              <w:rPr>
                <w:rFonts w:ascii="Times New Roman" w:hAnsi="Times New Roman" w:cs="Times New Roman"/>
                <w:sz w:val="24"/>
                <w:szCs w:val="24"/>
              </w:rPr>
              <w:t>Nome e cognome / Denominazione: ______________________________________</w:t>
            </w:r>
          </w:p>
          <w:p w14:paraId="2FEABE82" w14:textId="77777777" w:rsidR="00B6499C" w:rsidRPr="00B6499C" w:rsidRDefault="00B6499C" w:rsidP="00B6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99C">
              <w:rPr>
                <w:rFonts w:ascii="Times New Roman" w:hAnsi="Times New Roman" w:cs="Times New Roman"/>
                <w:sz w:val="24"/>
                <w:szCs w:val="24"/>
              </w:rPr>
              <w:t>Codice fiscale / Partita IVA: ___________________________________________</w:t>
            </w:r>
          </w:p>
          <w:p w14:paraId="708BBDA8" w14:textId="77777777" w:rsidR="00B6499C" w:rsidRPr="00B6499C" w:rsidRDefault="00B6499C" w:rsidP="00B6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99C">
              <w:rPr>
                <w:rFonts w:ascii="Times New Roman" w:hAnsi="Times New Roman" w:cs="Times New Roman"/>
                <w:sz w:val="24"/>
                <w:szCs w:val="24"/>
              </w:rPr>
              <w:t>Natura giuridica (ditta individuale / associazione / collettivo / altro): ________</w:t>
            </w:r>
          </w:p>
          <w:p w14:paraId="2D9D90A6" w14:textId="77777777" w:rsidR="00B6499C" w:rsidRPr="00B6499C" w:rsidRDefault="00B6499C" w:rsidP="00B6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99C">
              <w:rPr>
                <w:rFonts w:ascii="Times New Roman" w:hAnsi="Times New Roman" w:cs="Times New Roman"/>
                <w:sz w:val="24"/>
                <w:szCs w:val="24"/>
              </w:rPr>
              <w:t>Residenza / Sede legale: _______________________________________________</w:t>
            </w:r>
          </w:p>
          <w:p w14:paraId="23F62FCC" w14:textId="77777777" w:rsidR="00B6499C" w:rsidRPr="00B6499C" w:rsidRDefault="00B6499C" w:rsidP="00B6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99C">
              <w:rPr>
                <w:rFonts w:ascii="Times New Roman" w:hAnsi="Times New Roman" w:cs="Times New Roman"/>
                <w:sz w:val="24"/>
                <w:szCs w:val="24"/>
              </w:rPr>
              <w:t>PEC / Email: ________________________________________________________</w:t>
            </w:r>
          </w:p>
          <w:p w14:paraId="549119BC" w14:textId="78F3EC2A" w:rsidR="00EB636F" w:rsidRPr="00B6499C" w:rsidRDefault="00B6499C" w:rsidP="00B6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99C">
              <w:rPr>
                <w:rFonts w:ascii="Times New Roman" w:hAnsi="Times New Roman" w:cs="Times New Roman"/>
                <w:sz w:val="24"/>
                <w:szCs w:val="24"/>
              </w:rPr>
              <w:t>Telefono: ___________________________________________________________</w:t>
            </w:r>
          </w:p>
        </w:tc>
      </w:tr>
      <w:tr w:rsidR="00EB636F" w:rsidRPr="00B6499C" w14:paraId="316F5948" w14:textId="77777777">
        <w:trPr>
          <w:trHeight w:val="1965"/>
        </w:trPr>
        <w:tc>
          <w:tcPr>
            <w:tcW w:w="9628" w:type="dxa"/>
            <w:shd w:val="clear" w:color="auto" w:fill="auto"/>
          </w:tcPr>
          <w:p w14:paraId="3E2A6946" w14:textId="77777777" w:rsidR="00EB636F" w:rsidRPr="00B6499C" w:rsidRDefault="00EB636F" w:rsidP="00EB63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99C">
              <w:rPr>
                <w:rFonts w:ascii="Times New Roman" w:hAnsi="Times New Roman" w:cs="Times New Roman"/>
                <w:b/>
                <w:sz w:val="24"/>
                <w:szCs w:val="24"/>
              </w:rPr>
              <w:t>In caso di collettivo:</w:t>
            </w:r>
          </w:p>
          <w:p w14:paraId="7C156DA8" w14:textId="77777777" w:rsidR="00EB636F" w:rsidRPr="00B6499C" w:rsidRDefault="00EB636F" w:rsidP="00EB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99C">
              <w:rPr>
                <w:rFonts w:ascii="Times New Roman" w:hAnsi="Times New Roman" w:cs="Times New Roman"/>
                <w:sz w:val="24"/>
                <w:szCs w:val="24"/>
              </w:rPr>
              <w:t>Nome del collettivo:</w:t>
            </w:r>
          </w:p>
          <w:p w14:paraId="5D1CADF5" w14:textId="77777777" w:rsidR="00EB636F" w:rsidRPr="00B6499C" w:rsidRDefault="00EB636F" w:rsidP="00EB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99C">
              <w:rPr>
                <w:rFonts w:ascii="Times New Roman" w:hAnsi="Times New Roman" w:cs="Times New Roman"/>
                <w:sz w:val="24"/>
                <w:szCs w:val="24"/>
              </w:rPr>
              <w:t>Capofila (con dati sopra indicati):</w:t>
            </w:r>
          </w:p>
          <w:p w14:paraId="304A6772" w14:textId="357C443E" w:rsidR="00EB636F" w:rsidRPr="00B6499C" w:rsidRDefault="00EB636F" w:rsidP="00B6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99C">
              <w:rPr>
                <w:rFonts w:ascii="Times New Roman" w:hAnsi="Times New Roman" w:cs="Times New Roman"/>
                <w:sz w:val="24"/>
                <w:szCs w:val="24"/>
              </w:rPr>
              <w:t>Membri del collettivo (</w:t>
            </w:r>
            <w:r w:rsidR="00B6499C" w:rsidRPr="00B6499C">
              <w:rPr>
                <w:rFonts w:ascii="Times New Roman" w:hAnsi="Times New Roman" w:cs="Times New Roman"/>
                <w:sz w:val="24"/>
                <w:szCs w:val="24"/>
              </w:rPr>
              <w:t>elenco con anagrafica e natura giuridica</w:t>
            </w:r>
            <w:r w:rsidRPr="00B6499C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</w:tbl>
    <w:p w14:paraId="17C0E2F8" w14:textId="77777777" w:rsidR="002F5AE1" w:rsidRPr="00B6499C" w:rsidRDefault="002F5AE1" w:rsidP="00EB636F">
      <w:pPr>
        <w:rPr>
          <w:rFonts w:ascii="Times New Roman" w:hAnsi="Times New Roman" w:cs="Times New Roman"/>
          <w:sz w:val="24"/>
          <w:szCs w:val="24"/>
        </w:rPr>
      </w:pPr>
    </w:p>
    <w:p w14:paraId="33A5BA3F" w14:textId="77777777" w:rsidR="00EB636F" w:rsidRPr="00B6499C" w:rsidRDefault="00EB636F" w:rsidP="00EB63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499C">
        <w:rPr>
          <w:rFonts w:ascii="Times New Roman" w:hAnsi="Times New Roman" w:cs="Times New Roman"/>
          <w:b/>
          <w:sz w:val="24"/>
          <w:szCs w:val="24"/>
        </w:rPr>
        <w:t>DICHIARAZIONI DEL PROPONENTE</w:t>
      </w:r>
    </w:p>
    <w:p w14:paraId="3F22D604" w14:textId="77777777" w:rsidR="008661F8" w:rsidRDefault="008661F8" w:rsidP="00B6499C">
      <w:pPr>
        <w:rPr>
          <w:rFonts w:ascii="Times New Roman" w:hAnsi="Times New Roman" w:cs="Times New Roman"/>
          <w:b/>
          <w:sz w:val="24"/>
          <w:szCs w:val="24"/>
        </w:rPr>
      </w:pPr>
    </w:p>
    <w:p w14:paraId="5512FE4D" w14:textId="2923027A" w:rsidR="00B6499C" w:rsidRPr="00B6499C" w:rsidRDefault="00B6499C" w:rsidP="00B6499C">
      <w:pPr>
        <w:rPr>
          <w:rFonts w:ascii="Times New Roman" w:hAnsi="Times New Roman" w:cs="Times New Roman"/>
          <w:b/>
          <w:sz w:val="24"/>
          <w:szCs w:val="24"/>
        </w:rPr>
      </w:pPr>
      <w:r w:rsidRPr="00B6499C">
        <w:rPr>
          <w:rFonts w:ascii="Times New Roman" w:hAnsi="Times New Roman" w:cs="Times New Roman"/>
          <w:b/>
          <w:sz w:val="24"/>
          <w:szCs w:val="24"/>
        </w:rPr>
        <w:t>b) Impegno ed autorizzazioni</w:t>
      </w:r>
    </w:p>
    <w:p w14:paraId="668252B7" w14:textId="77777777" w:rsidR="00B6499C" w:rsidRPr="00B6499C" w:rsidRDefault="00B6499C" w:rsidP="00B6499C">
      <w:pPr>
        <w:rPr>
          <w:rFonts w:ascii="Times New Roman" w:hAnsi="Times New Roman" w:cs="Times New Roman"/>
          <w:sz w:val="24"/>
          <w:szCs w:val="24"/>
        </w:rPr>
      </w:pPr>
      <w:r w:rsidRPr="00B6499C">
        <w:rPr>
          <w:rFonts w:ascii="Times New Roman" w:hAnsi="Times New Roman" w:cs="Times New Roman"/>
          <w:sz w:val="24"/>
          <w:szCs w:val="24"/>
        </w:rPr>
        <w:t>Il/La sottoscritto/a si impegna ad accettare e rispettare tutte le condizioni del presente Avviso e:</w:t>
      </w:r>
    </w:p>
    <w:p w14:paraId="548AA4FE" w14:textId="3D7A3C4B" w:rsidR="00B6499C" w:rsidRPr="00117488" w:rsidRDefault="00B6499C" w:rsidP="00117488">
      <w:pPr>
        <w:pStyle w:val="Paragrafoelenco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117488">
        <w:rPr>
          <w:rFonts w:ascii="Times New Roman" w:hAnsi="Times New Roman" w:cs="Times New Roman"/>
          <w:sz w:val="24"/>
          <w:szCs w:val="24"/>
        </w:rPr>
        <w:t>autorizza l’Amministrazione al trattamento dei dati personali ai sensi del GDPR;</w:t>
      </w:r>
    </w:p>
    <w:p w14:paraId="4F0962F2" w14:textId="64997610" w:rsidR="00B6499C" w:rsidRPr="00117488" w:rsidRDefault="00BA0145" w:rsidP="00117488">
      <w:pPr>
        <w:pStyle w:val="Paragrafoelenco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autorizza</w:t>
      </w:r>
      <w:r w:rsidR="00B6499C" w:rsidRPr="00117488">
        <w:rPr>
          <w:rFonts w:ascii="Times New Roman" w:hAnsi="Times New Roman" w:cs="Times New Roman"/>
          <w:sz w:val="24"/>
          <w:szCs w:val="24"/>
        </w:rPr>
        <w:t xml:space="preserve"> l’Amministrazione all’utilizzo a fini istituzionali e di promozione del materiale fotografico prodotto, senza ulteriori oneri;</w:t>
      </w:r>
    </w:p>
    <w:p w14:paraId="1A52CDCF" w14:textId="26C74758" w:rsidR="00B6499C" w:rsidRPr="00117488" w:rsidRDefault="00B6499C" w:rsidP="00BA0145">
      <w:pPr>
        <w:pStyle w:val="Paragrafoelenco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7488">
        <w:rPr>
          <w:rFonts w:ascii="Times New Roman" w:hAnsi="Times New Roman" w:cs="Times New Roman"/>
          <w:sz w:val="24"/>
          <w:szCs w:val="24"/>
        </w:rPr>
        <w:t>concede liberatoria per l’utilizzo delle immagini e dei materiali prodotti ai sensi dell’art. 15 dell’Avviso.</w:t>
      </w:r>
    </w:p>
    <w:p w14:paraId="76284038" w14:textId="77777777" w:rsidR="00B6499C" w:rsidRPr="00B6499C" w:rsidRDefault="00B6499C" w:rsidP="00B6499C">
      <w:pPr>
        <w:rPr>
          <w:rFonts w:ascii="Times New Roman" w:hAnsi="Times New Roman" w:cs="Times New Roman"/>
          <w:b/>
          <w:sz w:val="24"/>
          <w:szCs w:val="24"/>
        </w:rPr>
      </w:pPr>
      <w:r w:rsidRPr="00B6499C">
        <w:rPr>
          <w:rFonts w:ascii="Times New Roman" w:hAnsi="Times New Roman" w:cs="Times New Roman"/>
          <w:b/>
          <w:sz w:val="24"/>
          <w:szCs w:val="24"/>
        </w:rPr>
        <w:t>c) Dichiarazioni sostitutive di atto di notorietà</w:t>
      </w:r>
    </w:p>
    <w:p w14:paraId="5B294593" w14:textId="77777777" w:rsidR="00B6499C" w:rsidRPr="00B6499C" w:rsidRDefault="00B6499C" w:rsidP="00B6499C">
      <w:pPr>
        <w:rPr>
          <w:rFonts w:ascii="Times New Roman" w:hAnsi="Times New Roman" w:cs="Times New Roman"/>
          <w:sz w:val="24"/>
          <w:szCs w:val="24"/>
        </w:rPr>
      </w:pPr>
      <w:r w:rsidRPr="00B6499C">
        <w:rPr>
          <w:rFonts w:ascii="Times New Roman" w:hAnsi="Times New Roman" w:cs="Times New Roman"/>
          <w:sz w:val="24"/>
          <w:szCs w:val="24"/>
        </w:rPr>
        <w:t>Ai sensi degli artt. 46 e 47 del D.P.R. 28 dicembre 2000 n. 445, il/la sottoscritto/a dichiara:</w:t>
      </w:r>
    </w:p>
    <w:p w14:paraId="698678E6" w14:textId="1F2E76D1" w:rsidR="00B6499C" w:rsidRDefault="00B6499C" w:rsidP="00B6499C">
      <w:pPr>
        <w:pStyle w:val="Paragrafoelenco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499C">
        <w:rPr>
          <w:rFonts w:ascii="Times New Roman" w:hAnsi="Times New Roman" w:cs="Times New Roman"/>
          <w:sz w:val="24"/>
          <w:szCs w:val="24"/>
        </w:rPr>
        <w:t xml:space="preserve">di essere in possesso dei requisiti di ammissibilità di cui all’art. </w:t>
      </w:r>
      <w:r w:rsidR="00DD6C21">
        <w:rPr>
          <w:rFonts w:ascii="Times New Roman" w:hAnsi="Times New Roman" w:cs="Times New Roman"/>
          <w:sz w:val="24"/>
          <w:szCs w:val="24"/>
        </w:rPr>
        <w:t>2</w:t>
      </w:r>
      <w:r w:rsidRPr="00B6499C">
        <w:rPr>
          <w:rFonts w:ascii="Times New Roman" w:hAnsi="Times New Roman" w:cs="Times New Roman"/>
          <w:sz w:val="24"/>
          <w:szCs w:val="24"/>
        </w:rPr>
        <w:t xml:space="preserve"> dell’Avviso; </w:t>
      </w:r>
    </w:p>
    <w:p w14:paraId="6AC64058" w14:textId="52A9FC3E" w:rsidR="00B6499C" w:rsidRPr="00B6499C" w:rsidRDefault="00B6499C" w:rsidP="00B6499C">
      <w:pPr>
        <w:pStyle w:val="Paragrafoelenco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499C">
        <w:rPr>
          <w:rFonts w:ascii="Times New Roman" w:hAnsi="Times New Roman" w:cs="Times New Roman"/>
          <w:sz w:val="24"/>
          <w:szCs w:val="24"/>
        </w:rPr>
        <w:t>di non aver riportato condanne penali definitive, ossia che nei propri confronti non sia stata pronunciata sentenza di condanna passata in giudicato, o emesso decreto penale di condanna divenuto irrevocabile, oppure sentenza di applicazione della pena su richiesta ai sensi dell’art. 444 c.p.p., per reati contro la Pubblica Amministrazione o per reati di partecipazione a un’organizzazione criminale, corruzione, frode, riciclaggio;</w:t>
      </w:r>
    </w:p>
    <w:p w14:paraId="46747E33" w14:textId="7A4BB9FE" w:rsidR="00B6499C" w:rsidRPr="00B6499C" w:rsidRDefault="00B6499C" w:rsidP="00B6499C">
      <w:pPr>
        <w:pStyle w:val="Paragrafoelenco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499C">
        <w:rPr>
          <w:rFonts w:ascii="Times New Roman" w:hAnsi="Times New Roman" w:cs="Times New Roman"/>
          <w:sz w:val="24"/>
          <w:szCs w:val="24"/>
        </w:rPr>
        <w:t xml:space="preserve">di prendere atto che </w:t>
      </w:r>
      <w:r>
        <w:rPr>
          <w:rFonts w:ascii="Times New Roman" w:hAnsi="Times New Roman" w:cs="Times New Roman"/>
          <w:sz w:val="24"/>
          <w:szCs w:val="24"/>
        </w:rPr>
        <w:t>l’Amministrazione</w:t>
      </w:r>
      <w:r w:rsidRPr="00B6499C">
        <w:rPr>
          <w:rFonts w:ascii="Times New Roman" w:hAnsi="Times New Roman" w:cs="Times New Roman"/>
          <w:sz w:val="24"/>
          <w:szCs w:val="24"/>
        </w:rPr>
        <w:t xml:space="preserve"> si riserva di </w:t>
      </w:r>
      <w:r w:rsidR="00B80BED">
        <w:rPr>
          <w:rFonts w:ascii="Times New Roman" w:hAnsi="Times New Roman" w:cs="Times New Roman"/>
          <w:sz w:val="24"/>
          <w:szCs w:val="24"/>
        </w:rPr>
        <w:t>effettuare</w:t>
      </w:r>
      <w:r w:rsidRPr="00B6499C">
        <w:rPr>
          <w:rFonts w:ascii="Times New Roman" w:hAnsi="Times New Roman" w:cs="Times New Roman"/>
          <w:sz w:val="24"/>
          <w:szCs w:val="24"/>
        </w:rPr>
        <w:t xml:space="preserve"> le forme di controllo che riterrà più opportune sul processo di attuazione del progetto;</w:t>
      </w:r>
    </w:p>
    <w:p w14:paraId="5366DD2B" w14:textId="40945E63" w:rsidR="00B6499C" w:rsidRPr="00B6499C" w:rsidRDefault="00B6499C" w:rsidP="00B6499C">
      <w:pPr>
        <w:pStyle w:val="Paragrafoelenco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499C">
        <w:rPr>
          <w:rFonts w:ascii="Times New Roman" w:hAnsi="Times New Roman" w:cs="Times New Roman"/>
          <w:sz w:val="24"/>
          <w:szCs w:val="24"/>
        </w:rPr>
        <w:t xml:space="preserve">di impegnarsi a comunicare tempestivamente al Servizio I ogni variazione del progetto presentato e approvato, ai sensi dell’art. 11, co. 1, </w:t>
      </w:r>
      <w:proofErr w:type="spellStart"/>
      <w:r w:rsidRPr="00B6499C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B6499C">
        <w:rPr>
          <w:rFonts w:ascii="Times New Roman" w:hAnsi="Times New Roman" w:cs="Times New Roman"/>
          <w:sz w:val="24"/>
          <w:szCs w:val="24"/>
        </w:rPr>
        <w:t>. b) del presente Avviso;</w:t>
      </w:r>
    </w:p>
    <w:p w14:paraId="6AA1CEDD" w14:textId="70AB16E1" w:rsidR="00B6499C" w:rsidRDefault="00B6499C" w:rsidP="00B6499C">
      <w:pPr>
        <w:pStyle w:val="Paragrafoelenco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499C">
        <w:rPr>
          <w:rFonts w:ascii="Times New Roman" w:hAnsi="Times New Roman" w:cs="Times New Roman"/>
          <w:sz w:val="24"/>
          <w:szCs w:val="24"/>
        </w:rPr>
        <w:t>la veridicità di quanto indicato nella proposta sotto la propria responsabilità e consapevole delle conseguenze derivanti da dichiarazioni mendaci ai sensi dell’art. 76 del D.P.R. 28 dicembre 2000 n. 445.</w:t>
      </w:r>
    </w:p>
    <w:p w14:paraId="637178A7" w14:textId="774CE9B1" w:rsidR="00EB636F" w:rsidRDefault="00EB636F" w:rsidP="00B6499C">
      <w:pPr>
        <w:pStyle w:val="Paragrafoelenco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499C">
        <w:rPr>
          <w:rFonts w:ascii="Times New Roman" w:hAnsi="Times New Roman" w:cs="Times New Roman"/>
          <w:sz w:val="24"/>
          <w:szCs w:val="24"/>
        </w:rPr>
        <w:t xml:space="preserve">di rispettare i principi DNSH previsti dalla </w:t>
      </w:r>
      <w:r w:rsidR="00E22C91">
        <w:rPr>
          <w:rFonts w:ascii="Times New Roman" w:hAnsi="Times New Roman" w:cs="Times New Roman"/>
          <w:sz w:val="24"/>
          <w:szCs w:val="24"/>
        </w:rPr>
        <w:t>normativa PNRR.</w:t>
      </w:r>
    </w:p>
    <w:p w14:paraId="5CAE16F9" w14:textId="315DD715" w:rsidR="00BA0145" w:rsidRDefault="00BA0145" w:rsidP="00B6499C">
      <w:pPr>
        <w:pStyle w:val="Paragrafoelenco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rispettare il divieto di doppio finanziamento</w:t>
      </w:r>
      <w:r w:rsidR="00AF6A2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6C307" w14:textId="4145E48D" w:rsidR="008661F8" w:rsidRDefault="008661F8" w:rsidP="00EB63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230AC0" w14:textId="36792D2C" w:rsidR="00EB636F" w:rsidRPr="00B6499C" w:rsidRDefault="00EB636F" w:rsidP="00EB63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499C">
        <w:rPr>
          <w:rFonts w:ascii="Times New Roman" w:hAnsi="Times New Roman" w:cs="Times New Roman"/>
          <w:b/>
          <w:sz w:val="24"/>
          <w:szCs w:val="24"/>
        </w:rPr>
        <w:t>LUOGO E DATA:</w:t>
      </w:r>
    </w:p>
    <w:p w14:paraId="3D60396C" w14:textId="77777777" w:rsidR="00EB636F" w:rsidRPr="00B6499C" w:rsidRDefault="00EB636F" w:rsidP="00EB636F">
      <w:pPr>
        <w:rPr>
          <w:rFonts w:ascii="Times New Roman" w:hAnsi="Times New Roman" w:cs="Times New Roman"/>
          <w:sz w:val="24"/>
          <w:szCs w:val="24"/>
        </w:rPr>
      </w:pPr>
      <w:r w:rsidRPr="00B6499C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4798EEB" w14:textId="77777777" w:rsidR="008661F8" w:rsidRDefault="008661F8" w:rsidP="00EB63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87BDA0" w14:textId="5615EA55" w:rsidR="00EB636F" w:rsidRPr="00B6499C" w:rsidRDefault="00EB636F" w:rsidP="00EB63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499C">
        <w:rPr>
          <w:rFonts w:ascii="Times New Roman" w:hAnsi="Times New Roman" w:cs="Times New Roman"/>
          <w:b/>
          <w:sz w:val="24"/>
          <w:szCs w:val="24"/>
        </w:rPr>
        <w:t xml:space="preserve">FIRMA </w:t>
      </w:r>
      <w:r w:rsidR="00036785">
        <w:rPr>
          <w:rFonts w:ascii="Times New Roman" w:hAnsi="Times New Roman" w:cs="Times New Roman"/>
          <w:b/>
          <w:sz w:val="24"/>
          <w:szCs w:val="24"/>
        </w:rPr>
        <w:t>DIGITALE</w:t>
      </w:r>
      <w:r w:rsidRPr="00B6499C">
        <w:rPr>
          <w:rFonts w:ascii="Times New Roman" w:hAnsi="Times New Roman" w:cs="Times New Roman"/>
          <w:b/>
          <w:sz w:val="24"/>
          <w:szCs w:val="24"/>
        </w:rPr>
        <w:t xml:space="preserve"> DEL PROPONENTE / DEL CAPOFILA:</w:t>
      </w:r>
    </w:p>
    <w:p w14:paraId="0582715B" w14:textId="77777777" w:rsidR="00EB636F" w:rsidRPr="00B6499C" w:rsidRDefault="00EB636F" w:rsidP="00EB636F">
      <w:pPr>
        <w:rPr>
          <w:rFonts w:ascii="Times New Roman" w:hAnsi="Times New Roman" w:cs="Times New Roman"/>
          <w:sz w:val="24"/>
          <w:szCs w:val="24"/>
        </w:rPr>
      </w:pPr>
      <w:r w:rsidRPr="00B6499C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9C34B95" w14:textId="77777777" w:rsidR="008661F8" w:rsidRDefault="008661F8" w:rsidP="00EB63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3936CA" w14:textId="77777777" w:rsidR="008661F8" w:rsidRDefault="008661F8" w:rsidP="00EB63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435572" w14:textId="64378013" w:rsidR="00EB636F" w:rsidRPr="00B6499C" w:rsidRDefault="00EB636F" w:rsidP="00EB63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499C">
        <w:rPr>
          <w:rFonts w:ascii="Times New Roman" w:hAnsi="Times New Roman" w:cs="Times New Roman"/>
          <w:b/>
          <w:sz w:val="24"/>
          <w:szCs w:val="24"/>
        </w:rPr>
        <w:t>ALLEGATI</w:t>
      </w:r>
    </w:p>
    <w:p w14:paraId="3897AB6D" w14:textId="77777777" w:rsidR="0024645A" w:rsidRPr="00B6499C" w:rsidRDefault="0024645A" w:rsidP="0024645A">
      <w:pPr>
        <w:pStyle w:val="Paragrafoelenco"/>
        <w:numPr>
          <w:ilvl w:val="0"/>
          <w:numId w:val="4"/>
        </w:numPr>
        <w:spacing w:before="240"/>
        <w:ind w:left="425" w:hanging="425"/>
        <w:rPr>
          <w:rFonts w:ascii="Times New Roman" w:hAnsi="Times New Roman" w:cs="Times New Roman"/>
          <w:sz w:val="24"/>
          <w:szCs w:val="24"/>
        </w:rPr>
      </w:pPr>
      <w:r w:rsidRPr="00B6499C">
        <w:rPr>
          <w:rFonts w:ascii="Times New Roman" w:hAnsi="Times New Roman" w:cs="Times New Roman"/>
          <w:sz w:val="24"/>
          <w:szCs w:val="24"/>
        </w:rPr>
        <w:t>curriculum vitae</w:t>
      </w:r>
    </w:p>
    <w:p w14:paraId="005F69BE" w14:textId="7CE07A5C" w:rsidR="00BE7E32" w:rsidRPr="00B6499C" w:rsidRDefault="00BE7E32" w:rsidP="00BE7E32">
      <w:pPr>
        <w:pStyle w:val="Paragrafoelenco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B6499C">
        <w:rPr>
          <w:rFonts w:ascii="Times New Roman" w:hAnsi="Times New Roman" w:cs="Times New Roman"/>
          <w:sz w:val="24"/>
          <w:szCs w:val="24"/>
        </w:rPr>
        <w:t>documento di identità</w:t>
      </w:r>
    </w:p>
    <w:p w14:paraId="5F270EE5" w14:textId="77777777" w:rsidR="002F5AE1" w:rsidRPr="00B6499C" w:rsidRDefault="002F5AE1">
      <w:pPr>
        <w:rPr>
          <w:rFonts w:ascii="Times New Roman" w:hAnsi="Times New Roman" w:cs="Times New Roman"/>
          <w:sz w:val="24"/>
          <w:szCs w:val="24"/>
        </w:rPr>
      </w:pPr>
    </w:p>
    <w:sectPr w:rsidR="002F5AE1" w:rsidRPr="00B6499C" w:rsidSect="00DE0FD6">
      <w:headerReference w:type="default" r:id="rId8"/>
      <w:footerReference w:type="default" r:id="rId9"/>
      <w:pgSz w:w="11906" w:h="16838"/>
      <w:pgMar w:top="487" w:right="1133" w:bottom="142" w:left="1134" w:header="430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8EA17" w14:textId="77777777" w:rsidR="00821B4F" w:rsidRDefault="00821B4F">
      <w:pPr>
        <w:spacing w:after="0" w:line="240" w:lineRule="auto"/>
      </w:pPr>
      <w:r>
        <w:separator/>
      </w:r>
    </w:p>
  </w:endnote>
  <w:endnote w:type="continuationSeparator" w:id="0">
    <w:p w14:paraId="7671AE1C" w14:textId="77777777" w:rsidR="00821B4F" w:rsidRDefault="0082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31A7B" w14:textId="77777777" w:rsidR="00DE0FD6" w:rsidRPr="009E715D" w:rsidRDefault="00DE0FD6" w:rsidP="00DE0FD6">
    <w:pPr>
      <w:pStyle w:val="Pidipagina"/>
      <w:jc w:val="center"/>
      <w:rPr>
        <w:rFonts w:ascii="Garamond" w:eastAsia="Times New Roman" w:hAnsi="Garamond" w:cs="Arial"/>
        <w:b/>
        <w:color w:val="2D489D"/>
        <w:sz w:val="8"/>
        <w:szCs w:val="14"/>
        <w:lang w:eastAsia="ar-SA"/>
      </w:rPr>
    </w:pPr>
    <w:r w:rsidRPr="009E715D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60288" behindDoc="0" locked="0" layoutInCell="1" allowOverlap="1" wp14:anchorId="40E13F46" wp14:editId="1C452A3D">
          <wp:simplePos x="0" y="0"/>
          <wp:positionH relativeFrom="margin">
            <wp:align>center</wp:align>
          </wp:positionH>
          <wp:positionV relativeFrom="paragraph">
            <wp:posOffset>-1270</wp:posOffset>
          </wp:positionV>
          <wp:extent cx="1238250" cy="403225"/>
          <wp:effectExtent l="0" t="0" r="0" b="0"/>
          <wp:wrapNone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715D">
      <w:rPr>
        <w:rFonts w:ascii="Times New Roman" w:eastAsia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72166A" wp14:editId="47D2B973">
              <wp:simplePos x="0" y="0"/>
              <wp:positionH relativeFrom="column">
                <wp:posOffset>2291715</wp:posOffset>
              </wp:positionH>
              <wp:positionV relativeFrom="paragraph">
                <wp:posOffset>-9160510</wp:posOffset>
              </wp:positionV>
              <wp:extent cx="1249045" cy="410210"/>
              <wp:effectExtent l="0" t="2540" r="2540" b="0"/>
              <wp:wrapNone/>
              <wp:docPr id="12" name="Rettangol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249045" cy="4102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5EE4EC" id="Rettangolo 12" o:spid="_x0000_s1026" style="position:absolute;margin-left:180.45pt;margin-top:-721.3pt;width:98.35pt;height:32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" filled="f" stroked="f">
              <o:lock v:ext="edit" aspectratio="t"/>
            </v:rect>
          </w:pict>
        </mc:Fallback>
      </mc:AlternateContent>
    </w:r>
    <w:r w:rsidRPr="009E715D">
      <w:rPr>
        <w:rFonts w:ascii="Garamond" w:eastAsia="Times New Roman" w:hAnsi="Garamond" w:cs="Arial"/>
        <w:b/>
        <w:noProof/>
        <w:color w:val="2D489D"/>
        <w:sz w:val="8"/>
        <w:szCs w:val="14"/>
        <w:lang w:eastAsia="it-IT"/>
      </w:rPr>
      <mc:AlternateContent>
        <mc:Choice Requires="wps">
          <w:drawing>
            <wp:inline distT="0" distB="0" distL="0" distR="0" wp14:anchorId="7A213B8D" wp14:editId="67F69B10">
              <wp:extent cx="1247775" cy="409575"/>
              <wp:effectExtent l="0" t="0" r="0" b="0"/>
              <wp:docPr id="13" name="Rettangolo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2477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44B14F0" id="Rettangolo 13" o:spid="_x0000_s1026" style="width:98.2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" filled="f" stroked="f">
              <o:lock v:ext="edit" aspectratio="t"/>
              <w10:anchorlock/>
            </v:rect>
          </w:pict>
        </mc:Fallback>
      </mc:AlternateContent>
    </w:r>
  </w:p>
  <w:p w14:paraId="3C7BC41D" w14:textId="77777777" w:rsidR="00DE0FD6" w:rsidRPr="009E715D" w:rsidRDefault="00DE0FD6" w:rsidP="00DE0FD6">
    <w:pPr>
      <w:tabs>
        <w:tab w:val="left" w:pos="6720"/>
      </w:tabs>
      <w:suppressAutoHyphens/>
      <w:spacing w:after="0" w:line="240" w:lineRule="auto"/>
      <w:jc w:val="center"/>
      <w:rPr>
        <w:rFonts w:ascii="Calibri" w:eastAsia="Times New Roman" w:hAnsi="Calibri" w:cs="Calibri"/>
        <w:color w:val="2D489D"/>
        <w:sz w:val="16"/>
        <w:szCs w:val="16"/>
        <w:lang w:eastAsia="ar-SA"/>
      </w:rPr>
    </w:pPr>
    <w:r w:rsidRPr="009E715D">
      <w:rPr>
        <w:rFonts w:ascii="Calibri" w:eastAsia="Times New Roman" w:hAnsi="Calibri" w:cs="Calibri"/>
        <w:color w:val="2D489D"/>
        <w:sz w:val="16"/>
        <w:szCs w:val="16"/>
        <w:lang w:eastAsia="ar-SA"/>
      </w:rPr>
      <w:t>Unità di Missione per l’attuazione del PNRR</w:t>
    </w:r>
  </w:p>
  <w:p w14:paraId="731F67DF" w14:textId="77777777" w:rsidR="00DE0FD6" w:rsidRPr="009E715D" w:rsidRDefault="00DE0FD6" w:rsidP="00DE0FD6">
    <w:pPr>
      <w:tabs>
        <w:tab w:val="left" w:pos="6720"/>
      </w:tabs>
      <w:suppressAutoHyphens/>
      <w:spacing w:after="0" w:line="240" w:lineRule="auto"/>
      <w:jc w:val="center"/>
      <w:rPr>
        <w:rFonts w:ascii="Calibri" w:eastAsia="Times New Roman" w:hAnsi="Calibri" w:cs="Calibri"/>
        <w:i/>
        <w:color w:val="2D489D"/>
        <w:sz w:val="16"/>
        <w:szCs w:val="16"/>
        <w:lang w:eastAsia="ar-SA"/>
      </w:rPr>
    </w:pPr>
    <w:r w:rsidRPr="009E715D">
      <w:rPr>
        <w:rFonts w:ascii="Calibri" w:eastAsia="Times New Roman" w:hAnsi="Calibri" w:cs="Calibri"/>
        <w:i/>
        <w:color w:val="2D489D"/>
        <w:sz w:val="16"/>
        <w:szCs w:val="16"/>
        <w:lang w:eastAsia="ar-SA"/>
      </w:rPr>
      <w:t xml:space="preserve">Servizio I </w:t>
    </w:r>
    <w:r w:rsidRPr="009E715D">
      <w:rPr>
        <w:rFonts w:ascii="Calibri" w:eastAsia="Times New Roman" w:hAnsi="Calibri" w:cs="Calibri"/>
        <w:color w:val="2D489D"/>
        <w:sz w:val="16"/>
        <w:szCs w:val="16"/>
        <w:lang w:eastAsia="ar-SA"/>
      </w:rPr>
      <w:t xml:space="preserve">– </w:t>
    </w:r>
    <w:r w:rsidRPr="009E715D">
      <w:rPr>
        <w:rFonts w:ascii="Calibri" w:eastAsia="Times New Roman" w:hAnsi="Calibri" w:cs="Calibri"/>
        <w:i/>
        <w:color w:val="2D489D"/>
        <w:sz w:val="16"/>
        <w:szCs w:val="16"/>
        <w:lang w:eastAsia="ar-SA"/>
      </w:rPr>
      <w:t>Attuazione dei progetti del PNRR</w:t>
    </w:r>
  </w:p>
  <w:p w14:paraId="16E0BFF7" w14:textId="77777777" w:rsidR="00DE0FD6" w:rsidRPr="009E715D" w:rsidRDefault="00DE0FD6" w:rsidP="00DE0FD6">
    <w:pPr>
      <w:tabs>
        <w:tab w:val="left" w:pos="6720"/>
      </w:tabs>
      <w:suppressAutoHyphens/>
      <w:spacing w:after="0" w:line="240" w:lineRule="auto"/>
      <w:jc w:val="center"/>
      <w:rPr>
        <w:rFonts w:ascii="Calibri" w:eastAsia="Times New Roman" w:hAnsi="Calibri" w:cs="Calibri"/>
        <w:color w:val="2D489D"/>
        <w:sz w:val="16"/>
        <w:szCs w:val="16"/>
        <w:lang w:eastAsia="ar-SA"/>
      </w:rPr>
    </w:pPr>
    <w:r w:rsidRPr="009E715D">
      <w:rPr>
        <w:rFonts w:ascii="Calibri" w:eastAsia="Times New Roman" w:hAnsi="Calibri" w:cs="Calibri"/>
        <w:color w:val="2D489D"/>
        <w:sz w:val="16"/>
        <w:szCs w:val="16"/>
        <w:lang w:eastAsia="ar-SA"/>
      </w:rPr>
      <w:t>Via del Collegio Romano, 27 – 00186 Roma - tel. 06 67232004</w:t>
    </w:r>
  </w:p>
  <w:p w14:paraId="47311436" w14:textId="77777777" w:rsidR="00DE0FD6" w:rsidRDefault="00DE0FD6" w:rsidP="00DE0FD6">
    <w:pPr>
      <w:tabs>
        <w:tab w:val="left" w:pos="6720"/>
      </w:tabs>
      <w:suppressAutoHyphens/>
      <w:spacing w:after="0" w:line="240" w:lineRule="auto"/>
      <w:jc w:val="center"/>
      <w:rPr>
        <w:rFonts w:ascii="Calibri" w:eastAsia="Times New Roman" w:hAnsi="Calibri" w:cs="Calibri"/>
        <w:color w:val="2D489D"/>
        <w:sz w:val="16"/>
        <w:szCs w:val="16"/>
        <w:lang w:eastAsia="ar-SA"/>
      </w:rPr>
    </w:pPr>
    <w:r w:rsidRPr="009E715D">
      <w:rPr>
        <w:rFonts w:ascii="Calibri" w:eastAsia="Times New Roman" w:hAnsi="Calibri" w:cs="Calibri"/>
        <w:color w:val="2D489D"/>
        <w:sz w:val="16"/>
        <w:szCs w:val="16"/>
        <w:lang w:eastAsia="ar-SA"/>
      </w:rPr>
      <w:t xml:space="preserve">PEO: </w:t>
    </w:r>
    <w:hyperlink r:id="rId2" w:history="1">
      <w:r w:rsidRPr="009E715D">
        <w:rPr>
          <w:rFonts w:ascii="Calibri" w:eastAsia="Times New Roman" w:hAnsi="Calibri" w:cs="Calibri"/>
          <w:bCs/>
          <w:color w:val="0000FF"/>
          <w:sz w:val="16"/>
          <w:szCs w:val="16"/>
          <w:u w:val="single"/>
          <w:lang w:eastAsia="ar-SA"/>
        </w:rPr>
        <w:t>unita-pnrr.servizio1@cultura.gov.it</w:t>
      </w:r>
    </w:hyperlink>
    <w:r w:rsidRPr="009E715D">
      <w:rPr>
        <w:rFonts w:ascii="Calibri" w:eastAsia="Times New Roman" w:hAnsi="Calibri" w:cs="Calibri"/>
        <w:color w:val="2D489D"/>
        <w:sz w:val="16"/>
        <w:szCs w:val="16"/>
        <w:lang w:eastAsia="ar-SA"/>
      </w:rPr>
      <w:t xml:space="preserve"> – PEC: </w:t>
    </w:r>
    <w:hyperlink r:id="rId3" w:history="1">
      <w:r w:rsidRPr="009E715D">
        <w:rPr>
          <w:rFonts w:ascii="Calibri" w:eastAsia="Times New Roman" w:hAnsi="Calibri" w:cs="Calibri"/>
          <w:color w:val="0000FF"/>
          <w:sz w:val="16"/>
          <w:szCs w:val="16"/>
          <w:u w:val="single"/>
          <w:lang w:eastAsia="ar-SA"/>
        </w:rPr>
        <w:t>unita-pnrr.servizio1@pec.cultura.gov.it</w:t>
      </w:r>
    </w:hyperlink>
    <w:r w:rsidRPr="009E715D">
      <w:rPr>
        <w:rFonts w:ascii="Calibri" w:eastAsia="Times New Roman" w:hAnsi="Calibri" w:cs="Calibri"/>
        <w:color w:val="2D489D"/>
        <w:sz w:val="16"/>
        <w:szCs w:val="16"/>
        <w:lang w:eastAsia="ar-S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9BC3D" w14:textId="77777777" w:rsidR="00821B4F" w:rsidRDefault="00821B4F">
      <w:pPr>
        <w:spacing w:after="0" w:line="240" w:lineRule="auto"/>
      </w:pPr>
      <w:r>
        <w:separator/>
      </w:r>
    </w:p>
  </w:footnote>
  <w:footnote w:type="continuationSeparator" w:id="0">
    <w:p w14:paraId="0CC80C07" w14:textId="77777777" w:rsidR="00821B4F" w:rsidRDefault="00821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539" w:type="pct"/>
      <w:tblInd w:w="142" w:type="dxa"/>
      <w:tblLook w:val="04A0" w:firstRow="1" w:lastRow="0" w:firstColumn="1" w:lastColumn="0" w:noHBand="0" w:noVBand="1"/>
    </w:tblPr>
    <w:tblGrid>
      <w:gridCol w:w="5180"/>
      <w:gridCol w:w="3570"/>
    </w:tblGrid>
    <w:tr w:rsidR="00DE0FD6" w:rsidRPr="00A02A6C" w14:paraId="113CAE21" w14:textId="77777777" w:rsidTr="00DE0FD6">
      <w:tc>
        <w:tcPr>
          <w:tcW w:w="2960" w:type="pct"/>
          <w:shd w:val="clear" w:color="auto" w:fill="auto"/>
        </w:tcPr>
        <w:p w14:paraId="674F4D74" w14:textId="77777777" w:rsidR="00DE0FD6" w:rsidRPr="00A02A6C" w:rsidRDefault="00DE0FD6" w:rsidP="00DE0FD6">
          <w:pPr>
            <w:tabs>
              <w:tab w:val="center" w:pos="4819"/>
              <w:tab w:val="right" w:pos="9638"/>
            </w:tabs>
            <w:rPr>
              <w:rFonts w:ascii="Calibri" w:eastAsia="Calibri" w:hAnsi="Calibri" w:cs="Times New Roman"/>
              <w:b/>
              <w:lang w:eastAsia="it-IT"/>
            </w:rPr>
          </w:pPr>
          <w:r w:rsidRPr="00A02A6C">
            <w:rPr>
              <w:rFonts w:ascii="Calibri" w:eastAsia="Calibri" w:hAnsi="Calibri" w:cs="Times New Roman"/>
              <w:noProof/>
              <w:lang w:eastAsia="it-IT"/>
            </w:rPr>
            <w:drawing>
              <wp:inline distT="0" distB="0" distL="0" distR="0" wp14:anchorId="046A796A" wp14:editId="03C08ECF">
                <wp:extent cx="2088679" cy="540000"/>
                <wp:effectExtent l="0" t="0" r="6985" b="0"/>
                <wp:docPr id="20" name="Immagin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8679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0" w:type="pct"/>
          <w:shd w:val="clear" w:color="auto" w:fill="auto"/>
        </w:tcPr>
        <w:p w14:paraId="685B4A42" w14:textId="77777777" w:rsidR="00DE0FD6" w:rsidRPr="00A02A6C" w:rsidRDefault="00DE0FD6" w:rsidP="00DE0FD6">
          <w:pPr>
            <w:tabs>
              <w:tab w:val="center" w:pos="4819"/>
              <w:tab w:val="right" w:pos="9638"/>
            </w:tabs>
            <w:jc w:val="center"/>
            <w:rPr>
              <w:rFonts w:ascii="Calibri" w:eastAsia="Calibri" w:hAnsi="Calibri" w:cs="Times New Roman"/>
              <w:b/>
              <w:lang w:eastAsia="it-IT"/>
            </w:rPr>
          </w:pPr>
          <w:r w:rsidRPr="00A02A6C">
            <w:rPr>
              <w:rFonts w:ascii="Calibri" w:eastAsia="Calibri" w:hAnsi="Calibri" w:cs="Times New Roman"/>
              <w:noProof/>
              <w:lang w:eastAsia="it-IT"/>
            </w:rPr>
            <w:drawing>
              <wp:inline distT="0" distB="0" distL="0" distR="0" wp14:anchorId="0D3350A0" wp14:editId="04A8D129">
                <wp:extent cx="1684528" cy="540000"/>
                <wp:effectExtent l="0" t="0" r="0" b="0"/>
                <wp:docPr id="21" name="Immagine 21" descr="C:\Users\francazi\Downloads\MiC_logo_esteso_BL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8" descr="C:\Users\francazi\Downloads\MiC_logo_esteso_BL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4528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F0EDE5" w14:textId="77777777" w:rsidR="00DE0FD6" w:rsidRDefault="00DE0FD6" w:rsidP="00DE0F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A34D4"/>
    <w:multiLevelType w:val="hybridMultilevel"/>
    <w:tmpl w:val="B09AA6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24627"/>
    <w:multiLevelType w:val="hybridMultilevel"/>
    <w:tmpl w:val="EE4C9EB0"/>
    <w:lvl w:ilvl="0" w:tplc="5D5E33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B39FE"/>
    <w:multiLevelType w:val="hybridMultilevel"/>
    <w:tmpl w:val="FAC4D2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A3533"/>
    <w:multiLevelType w:val="multilevel"/>
    <w:tmpl w:val="257097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6AC6DAA"/>
    <w:multiLevelType w:val="multilevel"/>
    <w:tmpl w:val="E3D03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7B05D88"/>
    <w:multiLevelType w:val="hybridMultilevel"/>
    <w:tmpl w:val="B09AA6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E1"/>
    <w:rsid w:val="00036785"/>
    <w:rsid w:val="00051532"/>
    <w:rsid w:val="00084A71"/>
    <w:rsid w:val="00117488"/>
    <w:rsid w:val="001808CA"/>
    <w:rsid w:val="0024645A"/>
    <w:rsid w:val="002F5AE1"/>
    <w:rsid w:val="003006E5"/>
    <w:rsid w:val="00374000"/>
    <w:rsid w:val="003C1896"/>
    <w:rsid w:val="003C2F64"/>
    <w:rsid w:val="003E39EB"/>
    <w:rsid w:val="00491419"/>
    <w:rsid w:val="004A43F3"/>
    <w:rsid w:val="0057680C"/>
    <w:rsid w:val="00767808"/>
    <w:rsid w:val="00821B4F"/>
    <w:rsid w:val="008661F8"/>
    <w:rsid w:val="008C4CCE"/>
    <w:rsid w:val="008D2DDA"/>
    <w:rsid w:val="00913EE0"/>
    <w:rsid w:val="00923CD6"/>
    <w:rsid w:val="00AF6A2E"/>
    <w:rsid w:val="00B6499C"/>
    <w:rsid w:val="00B80BED"/>
    <w:rsid w:val="00BA0145"/>
    <w:rsid w:val="00BE7E32"/>
    <w:rsid w:val="00CB5E7C"/>
    <w:rsid w:val="00CE5307"/>
    <w:rsid w:val="00D42785"/>
    <w:rsid w:val="00DD6C21"/>
    <w:rsid w:val="00DE0FD6"/>
    <w:rsid w:val="00E22C91"/>
    <w:rsid w:val="00E7245C"/>
    <w:rsid w:val="00EB636F"/>
    <w:rsid w:val="00F35E6E"/>
    <w:rsid w:val="00FA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37D82E"/>
  <w15:docId w15:val="{2D2016A6-1689-4CEF-BE99-6E7FBB56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B63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3E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C56D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C56D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CD06D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D06D1"/>
    <w:rPr>
      <w:vertAlign w:val="superscrip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92B0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Calibri" w:cs="Calibri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Calibri" w:cs="Aria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Arial"/>
      <w:b w:val="0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ascii="Arial" w:hAnsi="Arial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Arial" w:hAnsi="Arial" w:cs="Arial Unicode MS"/>
    </w:rPr>
  </w:style>
  <w:style w:type="paragraph" w:customStyle="1" w:styleId="testodocumento">
    <w:name w:val="testo documento"/>
    <w:basedOn w:val="Normale"/>
    <w:uiPriority w:val="99"/>
    <w:qFormat/>
    <w:rsid w:val="00681FDB"/>
    <w:pPr>
      <w:spacing w:after="0" w:line="360" w:lineRule="auto"/>
      <w:ind w:firstLine="1304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C56D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C56DF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2717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D0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92B0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797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EB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EB636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636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636F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63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636F"/>
    <w:rPr>
      <w:b/>
      <w:bCs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3EE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913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13E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ta-pnrr.servizio1@pec.cultura.gov.it" TargetMode="External"/><Relationship Id="rId2" Type="http://schemas.openxmlformats.org/officeDocument/2006/relationships/hyperlink" Target="mailto:unita-pnrr.servizio1@cultura.gov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78E01-3030-4D10-BD45-60073B07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 S.p.A.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MIBACT</dc:creator>
  <cp:lastModifiedBy>mirko laterrabellina</cp:lastModifiedBy>
  <cp:revision>14</cp:revision>
  <cp:lastPrinted>2021-01-26T13:33:00Z</cp:lastPrinted>
  <dcterms:created xsi:type="dcterms:W3CDTF">2025-09-23T14:02:00Z</dcterms:created>
  <dcterms:modified xsi:type="dcterms:W3CDTF">2025-11-06T14:13:00Z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Comex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